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77777777" w:rsidR="00267134" w:rsidRDefault="00267134" w:rsidP="007A710C">
      <w:pPr>
        <w:rPr>
          <w:rFonts w:ascii="Arial" w:hAnsi="Arial" w:cs="Arial"/>
          <w:b/>
        </w:rPr>
      </w:pPr>
    </w:p>
    <w:p w14:paraId="4DF58799" w14:textId="5ADA838C" w:rsidR="0075112F" w:rsidRPr="00435941" w:rsidRDefault="004364AE" w:rsidP="007A710C">
      <w:pPr>
        <w:rPr>
          <w:rFonts w:ascii="Arial" w:hAnsi="Arial" w:cs="Arial"/>
          <w:b/>
        </w:rPr>
      </w:pPr>
      <w:r>
        <w:rPr>
          <w:rFonts w:ascii="Arial" w:hAnsi="Arial" w:cs="Arial"/>
          <w:b/>
        </w:rPr>
        <w:t xml:space="preserve">IT </w:t>
      </w:r>
      <w:r w:rsidR="00266811">
        <w:rPr>
          <w:rFonts w:ascii="Arial" w:hAnsi="Arial" w:cs="Arial"/>
          <w:b/>
        </w:rPr>
        <w:t xml:space="preserve">Support </w:t>
      </w:r>
      <w:r w:rsidR="00756D37">
        <w:rPr>
          <w:rFonts w:ascii="Arial" w:hAnsi="Arial" w:cs="Arial"/>
          <w:b/>
        </w:rPr>
        <w:t>&amp; Digital Lead</w:t>
      </w:r>
      <w:r w:rsidR="005111AD">
        <w:rPr>
          <w:rFonts w:ascii="Arial" w:hAnsi="Arial" w:cs="Arial"/>
          <w:b/>
        </w:rPr>
        <w:t xml:space="preserve"> </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0BF575E4" w:rsidR="00D71C93" w:rsidRPr="00D71C93" w:rsidRDefault="004364AE" w:rsidP="007A710C">
            <w:pPr>
              <w:rPr>
                <w:rFonts w:ascii="Arial" w:hAnsi="Arial" w:cs="Arial"/>
              </w:rPr>
            </w:pPr>
            <w:r>
              <w:rPr>
                <w:rFonts w:ascii="Arial" w:hAnsi="Arial" w:cs="Arial"/>
              </w:rPr>
              <w:t>IT</w:t>
            </w:r>
            <w:r w:rsidR="00754281">
              <w:rPr>
                <w:rFonts w:ascii="Arial" w:hAnsi="Arial" w:cs="Arial"/>
              </w:rPr>
              <w:t xml:space="preserve"> Support &amp; Digital Lead</w:t>
            </w:r>
            <w:r>
              <w:rPr>
                <w:rFonts w:ascii="Arial" w:hAnsi="Arial" w:cs="Arial"/>
              </w:rPr>
              <w:t xml:space="preserve"> </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72D50925" w:rsidR="00D71C93" w:rsidRPr="00D71C93" w:rsidRDefault="00C546CA" w:rsidP="004364AE">
            <w:pPr>
              <w:rPr>
                <w:rFonts w:ascii="Arial" w:hAnsi="Arial" w:cs="Arial"/>
              </w:rPr>
            </w:pPr>
            <w:r>
              <w:rPr>
                <w:rFonts w:ascii="Arial" w:hAnsi="Arial" w:cs="Arial"/>
              </w:rPr>
              <w:t xml:space="preserve">Business Manager </w:t>
            </w:r>
            <w:r w:rsidR="000216C8">
              <w:rPr>
                <w:rFonts w:ascii="Arial" w:hAnsi="Arial" w:cs="Arial"/>
              </w:rPr>
              <w:t xml:space="preserve">(with Operations Manager </w:t>
            </w:r>
            <w:r w:rsidR="00CB2145">
              <w:rPr>
                <w:rFonts w:ascii="Arial" w:hAnsi="Arial" w:cs="Arial"/>
              </w:rPr>
              <w:t>and IT (GP</w:t>
            </w:r>
            <w:r w:rsidR="000216C8">
              <w:rPr>
                <w:rFonts w:ascii="Arial" w:hAnsi="Arial" w:cs="Arial"/>
              </w:rPr>
              <w:t xml:space="preserve"> Partner</w:t>
            </w:r>
            <w:r w:rsidR="00CB2145">
              <w:rPr>
                <w:rFonts w:ascii="Arial" w:hAnsi="Arial" w:cs="Arial"/>
              </w:rPr>
              <w:t>) Lead</w:t>
            </w:r>
            <w:r w:rsidR="000216C8">
              <w:rPr>
                <w:rFonts w:ascii="Arial" w:hAnsi="Arial" w:cs="Arial"/>
              </w:rPr>
              <w:t>)</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0FE1D089" w:rsidR="00D71C93" w:rsidRPr="00D71C93" w:rsidRDefault="00C546CA" w:rsidP="004364AE">
            <w:pPr>
              <w:rPr>
                <w:rFonts w:ascii="Arial" w:hAnsi="Arial" w:cs="Arial"/>
              </w:rPr>
            </w:pPr>
            <w:r>
              <w:rPr>
                <w:rFonts w:ascii="Arial" w:hAnsi="Arial" w:cs="Arial"/>
              </w:rPr>
              <w:t>Partners</w:t>
            </w:r>
          </w:p>
        </w:tc>
      </w:tr>
      <w:tr w:rsidR="00D71C93" w14:paraId="1F5FF61B" w14:textId="77777777" w:rsidTr="00D71C93">
        <w:tc>
          <w:tcPr>
            <w:tcW w:w="4505" w:type="dxa"/>
            <w:shd w:val="clear" w:color="auto" w:fill="8EAADB" w:themeFill="accent1" w:themeFillTint="99"/>
          </w:tcPr>
          <w:p w14:paraId="6C9F83DE" w14:textId="4B3F37AF" w:rsidR="00D71C93" w:rsidRPr="00771440" w:rsidRDefault="00C546CA" w:rsidP="007A710C">
            <w:pPr>
              <w:rPr>
                <w:rFonts w:ascii="Arial" w:hAnsi="Arial" w:cs="Arial"/>
                <w:b/>
              </w:rPr>
            </w:pPr>
            <w:r>
              <w:rPr>
                <w:rFonts w:ascii="Arial" w:hAnsi="Arial" w:cs="Arial"/>
                <w:b/>
              </w:rPr>
              <w:t>H</w:t>
            </w:r>
            <w:r w:rsidR="00D71C93" w:rsidRPr="00771440">
              <w:rPr>
                <w:rFonts w:ascii="Arial" w:hAnsi="Arial" w:cs="Arial"/>
                <w:b/>
              </w:rPr>
              <w:t>ours per week</w:t>
            </w:r>
          </w:p>
        </w:tc>
        <w:tc>
          <w:tcPr>
            <w:tcW w:w="4505" w:type="dxa"/>
          </w:tcPr>
          <w:p w14:paraId="3E92C36D" w14:textId="330E2C93" w:rsidR="00D71C93" w:rsidRPr="00D71C93" w:rsidRDefault="00C546CA" w:rsidP="007A710C">
            <w:pPr>
              <w:rPr>
                <w:rFonts w:ascii="Arial" w:hAnsi="Arial" w:cs="Arial"/>
              </w:rPr>
            </w:pPr>
            <w:r>
              <w:rPr>
                <w:rFonts w:ascii="Arial" w:hAnsi="Arial" w:cs="Arial"/>
              </w:rPr>
              <w:t>37.5 hours per week</w:t>
            </w:r>
          </w:p>
        </w:tc>
      </w:tr>
    </w:tbl>
    <w:p w14:paraId="3F71248E"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0EFDBC9F" w14:textId="77777777" w:rsidR="00756D37" w:rsidRDefault="00756D37" w:rsidP="0008288D">
            <w:pPr>
              <w:widowControl w:val="0"/>
              <w:autoSpaceDE w:val="0"/>
              <w:autoSpaceDN w:val="0"/>
              <w:adjustRightInd w:val="0"/>
              <w:rPr>
                <w:rFonts w:ascii="Arial" w:hAnsi="Arial" w:cs="Arial"/>
                <w:sz w:val="22"/>
                <w:szCs w:val="22"/>
              </w:rPr>
            </w:pPr>
          </w:p>
          <w:p w14:paraId="087A0358" w14:textId="77777777" w:rsidR="00357FA4" w:rsidRDefault="00756D37" w:rsidP="00756D37">
            <w:pPr>
              <w:widowControl w:val="0"/>
              <w:autoSpaceDE w:val="0"/>
              <w:autoSpaceDN w:val="0"/>
              <w:adjustRightInd w:val="0"/>
              <w:rPr>
                <w:rFonts w:ascii="Arial" w:hAnsi="Arial" w:cs="Arial"/>
                <w:sz w:val="22"/>
                <w:szCs w:val="22"/>
              </w:rPr>
            </w:pPr>
            <w:r w:rsidRPr="00756D37">
              <w:rPr>
                <w:rFonts w:ascii="Arial" w:hAnsi="Arial" w:cs="Arial"/>
                <w:sz w:val="22"/>
                <w:szCs w:val="22"/>
              </w:rPr>
              <w:t xml:space="preserve">To be responsible for undertaking a wide range of IT systems management duties in support of the multidisciplinary team within the Practice and interoperability across the PCN (especially where there may be different clinical systems in operation within member </w:t>
            </w:r>
            <w:r w:rsidRPr="00CB2145">
              <w:rPr>
                <w:rFonts w:ascii="Arial" w:hAnsi="Arial" w:cs="Arial"/>
                <w:sz w:val="22"/>
                <w:szCs w:val="22"/>
              </w:rPr>
              <w:t xml:space="preserve">practices). </w:t>
            </w:r>
          </w:p>
          <w:p w14:paraId="42E78859" w14:textId="77777777" w:rsidR="00357FA4" w:rsidRDefault="00357FA4" w:rsidP="00756D37">
            <w:pPr>
              <w:widowControl w:val="0"/>
              <w:autoSpaceDE w:val="0"/>
              <w:autoSpaceDN w:val="0"/>
              <w:adjustRightInd w:val="0"/>
              <w:rPr>
                <w:rFonts w:ascii="Arial" w:hAnsi="Arial" w:cs="Arial"/>
                <w:sz w:val="22"/>
                <w:szCs w:val="22"/>
              </w:rPr>
            </w:pPr>
          </w:p>
          <w:p w14:paraId="47E1084C" w14:textId="4BDEF19A" w:rsidR="00756D37" w:rsidRPr="00CB2145" w:rsidRDefault="00756D37" w:rsidP="00756D37">
            <w:pPr>
              <w:widowControl w:val="0"/>
              <w:autoSpaceDE w:val="0"/>
              <w:autoSpaceDN w:val="0"/>
              <w:adjustRightInd w:val="0"/>
              <w:rPr>
                <w:rFonts w:ascii="Arial" w:hAnsi="Arial" w:cs="Arial"/>
                <w:sz w:val="22"/>
                <w:szCs w:val="22"/>
              </w:rPr>
            </w:pPr>
            <w:r w:rsidRPr="00CB2145">
              <w:rPr>
                <w:rFonts w:ascii="Arial" w:hAnsi="Arial" w:cs="Arial"/>
                <w:sz w:val="22"/>
                <w:szCs w:val="22"/>
              </w:rPr>
              <w:t xml:space="preserve">Duties can include but are not limited to, maintaining the practice IT infrastructure, providing </w:t>
            </w:r>
            <w:r w:rsidR="00CB2145">
              <w:rPr>
                <w:rFonts w:ascii="Arial" w:hAnsi="Arial" w:cs="Arial"/>
                <w:sz w:val="22"/>
                <w:szCs w:val="22"/>
              </w:rPr>
              <w:t xml:space="preserve">IT </w:t>
            </w:r>
            <w:r w:rsidRPr="00CB2145">
              <w:rPr>
                <w:rFonts w:ascii="Arial" w:hAnsi="Arial" w:cs="Arial"/>
                <w:sz w:val="22"/>
                <w:szCs w:val="22"/>
              </w:rPr>
              <w:t>support to the team, administration of databases, user accounts</w:t>
            </w:r>
            <w:r w:rsidR="00F6738E" w:rsidRPr="00CB2145">
              <w:rPr>
                <w:rFonts w:ascii="Arial" w:hAnsi="Arial" w:cs="Arial"/>
                <w:sz w:val="22"/>
                <w:szCs w:val="22"/>
              </w:rPr>
              <w:t xml:space="preserve"> (including onboarding and offboarding)</w:t>
            </w:r>
            <w:r w:rsidRPr="00CB2145">
              <w:rPr>
                <w:rFonts w:ascii="Arial" w:hAnsi="Arial" w:cs="Arial"/>
                <w:sz w:val="22"/>
                <w:szCs w:val="22"/>
              </w:rPr>
              <w:t xml:space="preserve">, </w:t>
            </w:r>
            <w:r w:rsidR="00CB2145">
              <w:rPr>
                <w:rFonts w:ascii="Arial" w:hAnsi="Arial" w:cs="Arial"/>
                <w:sz w:val="22"/>
                <w:szCs w:val="22"/>
              </w:rPr>
              <w:t>clinical system management and administration</w:t>
            </w:r>
            <w:r w:rsidRPr="00CB2145">
              <w:rPr>
                <w:rFonts w:ascii="Arial" w:hAnsi="Arial" w:cs="Arial"/>
                <w:sz w:val="22"/>
                <w:szCs w:val="22"/>
              </w:rPr>
              <w:t xml:space="preserve">, </w:t>
            </w:r>
            <w:r w:rsidR="00F6738E" w:rsidRPr="00CB2145">
              <w:rPr>
                <w:rFonts w:ascii="Arial" w:hAnsi="Arial" w:cs="Arial"/>
                <w:sz w:val="22"/>
                <w:szCs w:val="22"/>
              </w:rPr>
              <w:t>system upgrades, implementation of new IT solutions,</w:t>
            </w:r>
            <w:r w:rsidRPr="00CB2145">
              <w:rPr>
                <w:rFonts w:ascii="Arial" w:hAnsi="Arial" w:cs="Arial"/>
                <w:sz w:val="22"/>
                <w:szCs w:val="22"/>
              </w:rPr>
              <w:t xml:space="preserve"> and general queries; ensuring all issues are resolved or escalated in a timely manner and providing local training as necessary.</w:t>
            </w:r>
          </w:p>
          <w:p w14:paraId="5DB019F7" w14:textId="77777777" w:rsidR="00756D37" w:rsidRPr="00CB2145" w:rsidRDefault="00756D37" w:rsidP="0008288D">
            <w:pPr>
              <w:widowControl w:val="0"/>
              <w:autoSpaceDE w:val="0"/>
              <w:autoSpaceDN w:val="0"/>
              <w:adjustRightInd w:val="0"/>
              <w:rPr>
                <w:rFonts w:ascii="Arial" w:hAnsi="Arial" w:cs="Arial"/>
                <w:sz w:val="22"/>
                <w:szCs w:val="22"/>
              </w:rPr>
            </w:pPr>
          </w:p>
          <w:p w14:paraId="117D9210" w14:textId="227C447E" w:rsidR="0008288D" w:rsidRDefault="0008288D" w:rsidP="0008288D">
            <w:pPr>
              <w:widowControl w:val="0"/>
              <w:autoSpaceDE w:val="0"/>
              <w:autoSpaceDN w:val="0"/>
              <w:adjustRightInd w:val="0"/>
              <w:rPr>
                <w:rFonts w:ascii="Arial" w:hAnsi="Arial" w:cs="Arial"/>
                <w:sz w:val="22"/>
                <w:szCs w:val="22"/>
              </w:rPr>
            </w:pPr>
            <w:r w:rsidRPr="00CB2145">
              <w:rPr>
                <w:rFonts w:ascii="Arial" w:hAnsi="Arial" w:cs="Arial"/>
                <w:sz w:val="22"/>
                <w:szCs w:val="22"/>
              </w:rPr>
              <w:t xml:space="preserve">The post holder will be the focal point for and work closely with other </w:t>
            </w:r>
            <w:r w:rsidR="00F6738E" w:rsidRPr="00CB2145">
              <w:rPr>
                <w:rFonts w:ascii="Arial" w:hAnsi="Arial" w:cs="Arial"/>
                <w:sz w:val="22"/>
                <w:szCs w:val="22"/>
              </w:rPr>
              <w:t>internal and external IT support</w:t>
            </w:r>
            <w:r w:rsidRPr="00CB2145">
              <w:rPr>
                <w:rFonts w:ascii="Arial" w:hAnsi="Arial" w:cs="Arial"/>
                <w:sz w:val="22"/>
                <w:szCs w:val="22"/>
              </w:rPr>
              <w:t xml:space="preserve"> ensuring that IT systems operate securely, </w:t>
            </w:r>
            <w:r w:rsidR="00F6738E" w:rsidRPr="00CB2145">
              <w:rPr>
                <w:rFonts w:ascii="Arial" w:hAnsi="Arial" w:cs="Arial"/>
                <w:sz w:val="22"/>
                <w:szCs w:val="22"/>
              </w:rPr>
              <w:t>efficiently,</w:t>
            </w:r>
            <w:r w:rsidRPr="00CB2145">
              <w:rPr>
                <w:rFonts w:ascii="Arial" w:hAnsi="Arial" w:cs="Arial"/>
                <w:sz w:val="22"/>
                <w:szCs w:val="22"/>
              </w:rPr>
              <w:t xml:space="preserve"> and effectively. </w:t>
            </w:r>
          </w:p>
          <w:p w14:paraId="40795B31" w14:textId="77777777" w:rsidR="002B7C26" w:rsidRDefault="002B7C26" w:rsidP="0008288D">
            <w:pPr>
              <w:widowControl w:val="0"/>
              <w:autoSpaceDE w:val="0"/>
              <w:autoSpaceDN w:val="0"/>
              <w:adjustRightInd w:val="0"/>
              <w:rPr>
                <w:rFonts w:ascii="Arial" w:hAnsi="Arial" w:cs="Arial"/>
                <w:sz w:val="22"/>
                <w:szCs w:val="22"/>
              </w:rPr>
            </w:pPr>
          </w:p>
          <w:p w14:paraId="06B26CDC" w14:textId="77777777" w:rsidR="004A07CB" w:rsidRDefault="00482FAE" w:rsidP="0008288D">
            <w:pPr>
              <w:widowControl w:val="0"/>
              <w:autoSpaceDE w:val="0"/>
              <w:autoSpaceDN w:val="0"/>
              <w:adjustRightInd w:val="0"/>
              <w:rPr>
                <w:rFonts w:ascii="Arial" w:hAnsi="Arial" w:cs="Arial"/>
                <w:sz w:val="22"/>
                <w:szCs w:val="22"/>
              </w:rPr>
            </w:pPr>
            <w:r>
              <w:rPr>
                <w:rFonts w:ascii="Arial" w:hAnsi="Arial" w:cs="Arial"/>
                <w:sz w:val="22"/>
                <w:szCs w:val="22"/>
              </w:rPr>
              <w:t>The IT Manager will bring a</w:t>
            </w:r>
            <w:r w:rsidRPr="00482FAE">
              <w:rPr>
                <w:rFonts w:ascii="Arial" w:hAnsi="Arial" w:cs="Arial"/>
                <w:sz w:val="22"/>
                <w:szCs w:val="22"/>
              </w:rPr>
              <w:t xml:space="preserve"> blend of technical expertise, strategic leadership, and strong communication skills to oversee IT operations</w:t>
            </w:r>
            <w:r w:rsidR="001C4E29">
              <w:rPr>
                <w:rFonts w:ascii="Arial" w:hAnsi="Arial" w:cs="Arial"/>
                <w:sz w:val="22"/>
                <w:szCs w:val="22"/>
              </w:rPr>
              <w:t xml:space="preserve"> and users</w:t>
            </w:r>
            <w:r w:rsidRPr="00482FAE">
              <w:rPr>
                <w:rFonts w:ascii="Arial" w:hAnsi="Arial" w:cs="Arial"/>
                <w:sz w:val="22"/>
                <w:szCs w:val="22"/>
              </w:rPr>
              <w:t xml:space="preserve"> and align technology with business goals. </w:t>
            </w:r>
          </w:p>
          <w:p w14:paraId="5415ACA3" w14:textId="77777777" w:rsidR="004A07CB" w:rsidRDefault="004A07CB" w:rsidP="0008288D">
            <w:pPr>
              <w:widowControl w:val="0"/>
              <w:autoSpaceDE w:val="0"/>
              <w:autoSpaceDN w:val="0"/>
              <w:adjustRightInd w:val="0"/>
              <w:rPr>
                <w:rFonts w:ascii="Arial" w:hAnsi="Arial" w:cs="Arial"/>
                <w:sz w:val="22"/>
                <w:szCs w:val="22"/>
              </w:rPr>
            </w:pPr>
          </w:p>
          <w:p w14:paraId="0F1E6F66" w14:textId="182F9590" w:rsidR="002B7C26" w:rsidRPr="00CB2145" w:rsidRDefault="00482FAE" w:rsidP="0008288D">
            <w:pPr>
              <w:widowControl w:val="0"/>
              <w:autoSpaceDE w:val="0"/>
              <w:autoSpaceDN w:val="0"/>
              <w:adjustRightInd w:val="0"/>
              <w:rPr>
                <w:rFonts w:ascii="Arial" w:hAnsi="Arial" w:cs="Arial"/>
                <w:sz w:val="22"/>
                <w:szCs w:val="22"/>
              </w:rPr>
            </w:pPr>
            <w:r w:rsidRPr="00482FAE">
              <w:rPr>
                <w:rFonts w:ascii="Arial" w:hAnsi="Arial" w:cs="Arial"/>
                <w:sz w:val="22"/>
                <w:szCs w:val="22"/>
              </w:rPr>
              <w:t>Essential skills include cloud infrastructure management</w:t>
            </w:r>
            <w:r w:rsidR="001C4E29">
              <w:rPr>
                <w:rFonts w:ascii="Arial" w:hAnsi="Arial" w:cs="Arial"/>
                <w:sz w:val="22"/>
                <w:szCs w:val="22"/>
              </w:rPr>
              <w:t xml:space="preserve">, </w:t>
            </w:r>
            <w:r w:rsidRPr="00482FAE">
              <w:rPr>
                <w:rFonts w:ascii="Arial" w:hAnsi="Arial" w:cs="Arial"/>
                <w:sz w:val="22"/>
                <w:szCs w:val="22"/>
              </w:rPr>
              <w:t xml:space="preserve">cybersecurity oversight, project management, and </w:t>
            </w:r>
            <w:r w:rsidR="001C4E29">
              <w:rPr>
                <w:rFonts w:ascii="Arial" w:hAnsi="Arial" w:cs="Arial"/>
                <w:sz w:val="22"/>
                <w:szCs w:val="22"/>
              </w:rPr>
              <w:t xml:space="preserve">the ability to </w:t>
            </w:r>
            <w:r w:rsidRPr="00482FAE">
              <w:rPr>
                <w:rFonts w:ascii="Arial" w:hAnsi="Arial" w:cs="Arial"/>
                <w:sz w:val="22"/>
                <w:szCs w:val="22"/>
              </w:rPr>
              <w:t>communicat</w:t>
            </w:r>
            <w:r w:rsidR="001C4E29">
              <w:rPr>
                <w:rFonts w:ascii="Arial" w:hAnsi="Arial" w:cs="Arial"/>
                <w:sz w:val="22"/>
                <w:szCs w:val="22"/>
              </w:rPr>
              <w:t>e</w:t>
            </w:r>
            <w:r w:rsidRPr="00482FAE">
              <w:rPr>
                <w:rFonts w:ascii="Arial" w:hAnsi="Arial" w:cs="Arial"/>
                <w:sz w:val="22"/>
                <w:szCs w:val="22"/>
              </w:rPr>
              <w:t xml:space="preserve"> technical concepts to non-technical </w:t>
            </w:r>
            <w:r w:rsidR="001C4E29">
              <w:rPr>
                <w:rFonts w:ascii="Arial" w:hAnsi="Arial" w:cs="Arial"/>
                <w:sz w:val="22"/>
                <w:szCs w:val="22"/>
              </w:rPr>
              <w:t>staff.</w:t>
            </w:r>
            <w:r w:rsidR="000F264C">
              <w:rPr>
                <w:rFonts w:ascii="Arial" w:hAnsi="Arial" w:cs="Arial"/>
                <w:sz w:val="22"/>
                <w:szCs w:val="22"/>
              </w:rPr>
              <w:t xml:space="preserve"> They must be able to </w:t>
            </w:r>
            <w:r w:rsidR="009B7FC6">
              <w:rPr>
                <w:rFonts w:ascii="Arial" w:hAnsi="Arial" w:cs="Arial"/>
                <w:sz w:val="22"/>
                <w:szCs w:val="22"/>
              </w:rPr>
              <w:t>oversee and coordinate the rollout of new digital systems and tools in the practice, supporting staff training, engagement and change adoption.</w:t>
            </w:r>
          </w:p>
          <w:p w14:paraId="19591C8C" w14:textId="77777777" w:rsidR="0008288D" w:rsidRPr="00CB2145" w:rsidRDefault="0008288D" w:rsidP="0008288D">
            <w:pPr>
              <w:widowControl w:val="0"/>
              <w:autoSpaceDE w:val="0"/>
              <w:autoSpaceDN w:val="0"/>
              <w:adjustRightInd w:val="0"/>
              <w:rPr>
                <w:rFonts w:ascii="Arial" w:hAnsi="Arial" w:cs="Arial"/>
                <w:sz w:val="22"/>
                <w:szCs w:val="22"/>
              </w:rPr>
            </w:pPr>
          </w:p>
          <w:p w14:paraId="534FFE60" w14:textId="3F901BD3" w:rsidR="00D71C93" w:rsidRDefault="004A07CB" w:rsidP="00756D37">
            <w:pPr>
              <w:widowControl w:val="0"/>
              <w:autoSpaceDE w:val="0"/>
              <w:autoSpaceDN w:val="0"/>
              <w:adjustRightInd w:val="0"/>
              <w:rPr>
                <w:rFonts w:ascii="Arial" w:hAnsi="Arial" w:cs="Arial"/>
                <w:sz w:val="22"/>
                <w:szCs w:val="22"/>
              </w:rPr>
            </w:pPr>
            <w:r>
              <w:rPr>
                <w:rFonts w:ascii="Arial" w:hAnsi="Arial"/>
                <w:sz w:val="22"/>
              </w:rPr>
              <w:t>The IT Manager will be</w:t>
            </w:r>
            <w:r w:rsidR="0008288D" w:rsidRPr="00CB2145">
              <w:rPr>
                <w:rFonts w:ascii="Arial" w:hAnsi="Arial"/>
                <w:sz w:val="22"/>
              </w:rPr>
              <w:t xml:space="preserve"> responsible for working closely with </w:t>
            </w:r>
            <w:r w:rsidR="00CB2145" w:rsidRPr="00CB2145">
              <w:rPr>
                <w:rFonts w:ascii="Arial" w:hAnsi="Arial"/>
                <w:sz w:val="22"/>
              </w:rPr>
              <w:t>the ICB, GPPO or other PCN I</w:t>
            </w:r>
            <w:r w:rsidR="0008288D" w:rsidRPr="00CB2145">
              <w:rPr>
                <w:rFonts w:ascii="Arial" w:hAnsi="Arial"/>
                <w:sz w:val="22"/>
              </w:rPr>
              <w:t>T lead</w:t>
            </w:r>
            <w:r w:rsidR="00CB2145" w:rsidRPr="00CB2145">
              <w:rPr>
                <w:rFonts w:ascii="Arial" w:hAnsi="Arial"/>
                <w:sz w:val="22"/>
              </w:rPr>
              <w:t>s</w:t>
            </w:r>
            <w:r w:rsidR="0008288D" w:rsidRPr="00CB2145">
              <w:rPr>
                <w:rFonts w:ascii="Arial" w:hAnsi="Arial"/>
                <w:sz w:val="22"/>
              </w:rPr>
              <w:t xml:space="preserve"> </w:t>
            </w:r>
            <w:r w:rsidR="00CB2145" w:rsidRPr="00CB2145">
              <w:rPr>
                <w:rFonts w:ascii="Arial" w:hAnsi="Arial"/>
                <w:sz w:val="22"/>
              </w:rPr>
              <w:t xml:space="preserve">and any </w:t>
            </w:r>
            <w:r w:rsidR="0008288D" w:rsidRPr="00CB2145">
              <w:rPr>
                <w:rFonts w:ascii="Arial" w:hAnsi="Arial"/>
                <w:sz w:val="22"/>
              </w:rPr>
              <w:t>Data Protection Officers (DPOs) who support the PCN and its constituent practices and the ICB.</w:t>
            </w:r>
          </w:p>
          <w:p w14:paraId="415939D8" w14:textId="59678E3F" w:rsidR="00756D37" w:rsidRPr="005111AD" w:rsidRDefault="00756D37" w:rsidP="00756D37">
            <w:pPr>
              <w:widowControl w:val="0"/>
              <w:autoSpaceDE w:val="0"/>
              <w:autoSpaceDN w:val="0"/>
              <w:adjustRightInd w:val="0"/>
              <w:rPr>
                <w:rFonts w:ascii="Arial" w:hAnsi="Arial" w:cs="Arial"/>
                <w:sz w:val="22"/>
                <w:szCs w:val="22"/>
              </w:rPr>
            </w:pPr>
          </w:p>
        </w:tc>
      </w:tr>
    </w:tbl>
    <w:p w14:paraId="667FDB4A" w14:textId="20396394" w:rsidR="0075112F" w:rsidRDefault="0075112F"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08288D" w14:paraId="6F5D4BD5" w14:textId="77777777" w:rsidTr="00230CCB">
        <w:tc>
          <w:tcPr>
            <w:tcW w:w="9010" w:type="dxa"/>
            <w:shd w:val="clear" w:color="auto" w:fill="8EAADB" w:themeFill="accent1" w:themeFillTint="99"/>
          </w:tcPr>
          <w:p w14:paraId="17D8B325" w14:textId="77777777" w:rsidR="0008288D" w:rsidRPr="00771440" w:rsidRDefault="0008288D" w:rsidP="00230CCB">
            <w:pPr>
              <w:rPr>
                <w:rFonts w:ascii="Arial" w:hAnsi="Arial" w:cs="Arial"/>
                <w:b/>
              </w:rPr>
            </w:pPr>
            <w:r w:rsidRPr="00771440">
              <w:rPr>
                <w:rFonts w:ascii="Arial" w:hAnsi="Arial" w:cs="Arial"/>
                <w:b/>
              </w:rPr>
              <w:t>Primary Responsibilities</w:t>
            </w:r>
          </w:p>
        </w:tc>
      </w:tr>
      <w:tr w:rsidR="0008288D" w14:paraId="30B705E8" w14:textId="77777777" w:rsidTr="00230CCB">
        <w:tc>
          <w:tcPr>
            <w:tcW w:w="9010" w:type="dxa"/>
          </w:tcPr>
          <w:p w14:paraId="74F1B458" w14:textId="77777777" w:rsidR="007D2C06" w:rsidRDefault="007D2C06" w:rsidP="00230CCB">
            <w:pPr>
              <w:rPr>
                <w:rFonts w:ascii="Arial" w:hAnsi="Arial" w:cs="Arial"/>
                <w:sz w:val="22"/>
                <w:szCs w:val="22"/>
              </w:rPr>
            </w:pPr>
          </w:p>
          <w:p w14:paraId="69332FD3" w14:textId="4E695FD9" w:rsidR="0008288D" w:rsidRDefault="0008288D" w:rsidP="00230CCB">
            <w:pPr>
              <w:rPr>
                <w:rFonts w:ascii="Arial" w:hAnsi="Arial" w:cs="Arial"/>
                <w:sz w:val="22"/>
                <w:szCs w:val="22"/>
              </w:rPr>
            </w:pPr>
            <w:r w:rsidRPr="005111AD">
              <w:rPr>
                <w:rFonts w:ascii="Arial" w:hAnsi="Arial" w:cs="Arial"/>
                <w:sz w:val="22"/>
                <w:szCs w:val="22"/>
              </w:rPr>
              <w:t xml:space="preserve">The following are the core responsibilities of the IT </w:t>
            </w:r>
            <w:r w:rsidR="00EC19CC">
              <w:rPr>
                <w:rFonts w:ascii="Arial" w:hAnsi="Arial" w:cs="Arial"/>
                <w:sz w:val="22"/>
                <w:szCs w:val="22"/>
              </w:rPr>
              <w:t>M</w:t>
            </w:r>
            <w:r w:rsidRPr="005111AD">
              <w:rPr>
                <w:rFonts w:ascii="Arial" w:hAnsi="Arial" w:cs="Arial"/>
                <w:sz w:val="22"/>
                <w:szCs w:val="22"/>
              </w:rPr>
              <w:t>anager</w:t>
            </w:r>
            <w:r>
              <w:rPr>
                <w:rFonts w:ascii="Arial" w:hAnsi="Arial" w:cs="Arial"/>
                <w:sz w:val="22"/>
                <w:szCs w:val="22"/>
              </w:rPr>
              <w:t>.</w:t>
            </w:r>
            <w:r w:rsidRPr="005111AD">
              <w:rPr>
                <w:rFonts w:ascii="Arial" w:hAnsi="Arial" w:cs="Arial"/>
                <w:sz w:val="22"/>
                <w:szCs w:val="22"/>
              </w:rPr>
              <w:t xml:space="preserve"> There may be on occasion, a requirement to carry out other tasks; this will be dependent upon factors such as workload and staffing levels:</w:t>
            </w:r>
          </w:p>
          <w:p w14:paraId="5261E666" w14:textId="77777777" w:rsidR="00114762" w:rsidRDefault="00114762" w:rsidP="00230CCB">
            <w:pPr>
              <w:rPr>
                <w:rFonts w:ascii="Arial" w:hAnsi="Arial" w:cs="Arial"/>
                <w:sz w:val="22"/>
                <w:szCs w:val="22"/>
              </w:rPr>
            </w:pPr>
          </w:p>
          <w:p w14:paraId="33C85437" w14:textId="73187067" w:rsidR="00114762" w:rsidRPr="005111AD" w:rsidRDefault="00114762" w:rsidP="00230CCB">
            <w:pPr>
              <w:rPr>
                <w:rFonts w:ascii="Arial" w:hAnsi="Arial" w:cs="Arial"/>
                <w:sz w:val="22"/>
                <w:szCs w:val="22"/>
              </w:rPr>
            </w:pPr>
            <w:r>
              <w:rPr>
                <w:rFonts w:ascii="Arial" w:hAnsi="Arial" w:cs="Arial"/>
                <w:sz w:val="22"/>
                <w:szCs w:val="22"/>
              </w:rPr>
              <w:t xml:space="preserve">The post holder’s direct line manager will be the Business </w:t>
            </w:r>
            <w:proofErr w:type="gramStart"/>
            <w:r>
              <w:rPr>
                <w:rFonts w:ascii="Arial" w:hAnsi="Arial" w:cs="Arial"/>
                <w:sz w:val="22"/>
                <w:szCs w:val="22"/>
              </w:rPr>
              <w:t>Manager</w:t>
            </w:r>
            <w:proofErr w:type="gramEnd"/>
            <w:r w:rsidR="0081480D">
              <w:rPr>
                <w:rFonts w:ascii="Arial" w:hAnsi="Arial" w:cs="Arial"/>
                <w:sz w:val="22"/>
                <w:szCs w:val="22"/>
              </w:rPr>
              <w:t xml:space="preserve"> and they will be a member of the Business Management Team (BMT)</w:t>
            </w:r>
            <w:r>
              <w:rPr>
                <w:rFonts w:ascii="Arial" w:hAnsi="Arial" w:cs="Arial"/>
                <w:sz w:val="22"/>
                <w:szCs w:val="22"/>
              </w:rPr>
              <w:t xml:space="preserve">. The post holder will work closely with all </w:t>
            </w:r>
            <w:r w:rsidR="0081480D">
              <w:rPr>
                <w:rFonts w:ascii="Arial" w:hAnsi="Arial" w:cs="Arial"/>
                <w:sz w:val="22"/>
                <w:szCs w:val="22"/>
              </w:rPr>
              <w:t xml:space="preserve">staff, </w:t>
            </w:r>
            <w:r w:rsidR="002A517A">
              <w:rPr>
                <w:rFonts w:ascii="Arial" w:hAnsi="Arial" w:cs="Arial"/>
                <w:sz w:val="22"/>
                <w:szCs w:val="22"/>
              </w:rPr>
              <w:t xml:space="preserve">and in particular </w:t>
            </w:r>
            <w:r w:rsidR="0081480D">
              <w:rPr>
                <w:rFonts w:ascii="Arial" w:hAnsi="Arial" w:cs="Arial"/>
                <w:sz w:val="22"/>
                <w:szCs w:val="22"/>
              </w:rPr>
              <w:t xml:space="preserve">the Operations Manager, IT Lead GP and the Data &amp; Quality Manager. </w:t>
            </w:r>
          </w:p>
          <w:p w14:paraId="6BBE9ED2" w14:textId="74C8F182" w:rsidR="0008288D" w:rsidRDefault="0008288D" w:rsidP="00230CCB">
            <w:pPr>
              <w:rPr>
                <w:rFonts w:ascii="Arial" w:hAnsi="Arial" w:cs="Arial"/>
                <w:sz w:val="22"/>
                <w:szCs w:val="22"/>
              </w:rPr>
            </w:pPr>
          </w:p>
          <w:p w14:paraId="1622CA96" w14:textId="77777777" w:rsidR="00CB2145" w:rsidRDefault="00756D37" w:rsidP="000216C8">
            <w:pPr>
              <w:keepNext/>
              <w:rPr>
                <w:rFonts w:ascii="Arial" w:hAnsi="Arial" w:cs="Arial"/>
                <w:b/>
                <w:bCs/>
                <w:sz w:val="22"/>
                <w:szCs w:val="22"/>
              </w:rPr>
            </w:pPr>
            <w:r w:rsidRPr="000216C8">
              <w:rPr>
                <w:rFonts w:ascii="Arial" w:hAnsi="Arial" w:cs="Arial"/>
                <w:b/>
                <w:bCs/>
                <w:sz w:val="22"/>
                <w:szCs w:val="22"/>
              </w:rPr>
              <w:lastRenderedPageBreak/>
              <w:t xml:space="preserve">The post can be split into 3 main areas: </w:t>
            </w:r>
          </w:p>
          <w:p w14:paraId="21ED88B1" w14:textId="77777777" w:rsidR="000216C8" w:rsidRPr="000216C8" w:rsidRDefault="000216C8" w:rsidP="000216C8">
            <w:pPr>
              <w:keepNext/>
              <w:rPr>
                <w:rFonts w:ascii="Arial" w:hAnsi="Arial" w:cs="Arial"/>
                <w:b/>
                <w:bCs/>
                <w:sz w:val="22"/>
                <w:szCs w:val="22"/>
              </w:rPr>
            </w:pPr>
          </w:p>
          <w:p w14:paraId="30851519" w14:textId="145C625A" w:rsidR="00CB2145" w:rsidRDefault="00756D37" w:rsidP="000216C8">
            <w:pPr>
              <w:pStyle w:val="ListParagraph"/>
              <w:keepNext/>
              <w:numPr>
                <w:ilvl w:val="0"/>
                <w:numId w:val="1"/>
              </w:numPr>
              <w:rPr>
                <w:rFonts w:ascii="Arial" w:hAnsi="Arial" w:cs="Arial"/>
                <w:sz w:val="22"/>
                <w:szCs w:val="22"/>
              </w:rPr>
            </w:pPr>
            <w:r w:rsidRPr="009C2B95">
              <w:rPr>
                <w:rFonts w:ascii="Arial" w:hAnsi="Arial" w:cs="Arial"/>
                <w:b/>
                <w:bCs/>
                <w:sz w:val="22"/>
                <w:szCs w:val="22"/>
              </w:rPr>
              <w:t>Reactive</w:t>
            </w:r>
            <w:r w:rsidRPr="00CB2145">
              <w:rPr>
                <w:rFonts w:ascii="Arial" w:hAnsi="Arial" w:cs="Arial"/>
                <w:sz w:val="22"/>
                <w:szCs w:val="22"/>
              </w:rPr>
              <w:t xml:space="preserve"> (fixing</w:t>
            </w:r>
            <w:r w:rsidR="00677796" w:rsidRPr="00CB2145">
              <w:rPr>
                <w:rFonts w:ascii="Arial" w:hAnsi="Arial" w:cs="Arial"/>
                <w:sz w:val="22"/>
                <w:szCs w:val="22"/>
              </w:rPr>
              <w:t xml:space="preserve"> and logging emerging problems</w:t>
            </w:r>
            <w:r w:rsidRPr="00CB2145">
              <w:rPr>
                <w:rFonts w:ascii="Arial" w:hAnsi="Arial" w:cs="Arial"/>
                <w:sz w:val="22"/>
                <w:szCs w:val="22"/>
              </w:rPr>
              <w:t xml:space="preserve">), </w:t>
            </w:r>
          </w:p>
          <w:p w14:paraId="7FD8CEF2" w14:textId="748B65FA" w:rsidR="00CB2145" w:rsidRDefault="00756D37" w:rsidP="000216C8">
            <w:pPr>
              <w:pStyle w:val="ListParagraph"/>
              <w:keepNext/>
              <w:numPr>
                <w:ilvl w:val="0"/>
                <w:numId w:val="1"/>
              </w:numPr>
              <w:rPr>
                <w:rFonts w:ascii="Arial" w:hAnsi="Arial" w:cs="Arial"/>
                <w:sz w:val="22"/>
                <w:szCs w:val="22"/>
              </w:rPr>
            </w:pPr>
            <w:r w:rsidRPr="009C2B95">
              <w:rPr>
                <w:rFonts w:ascii="Arial" w:hAnsi="Arial" w:cs="Arial"/>
                <w:b/>
                <w:bCs/>
                <w:sz w:val="22"/>
                <w:szCs w:val="22"/>
              </w:rPr>
              <w:t xml:space="preserve">Proactive </w:t>
            </w:r>
            <w:r w:rsidRPr="00CB2145">
              <w:rPr>
                <w:rFonts w:ascii="Arial" w:hAnsi="Arial" w:cs="Arial"/>
                <w:sz w:val="22"/>
                <w:szCs w:val="22"/>
              </w:rPr>
              <w:t>(</w:t>
            </w:r>
            <w:r w:rsidR="00677796" w:rsidRPr="00CB2145">
              <w:rPr>
                <w:rFonts w:ascii="Arial" w:hAnsi="Arial" w:cs="Arial"/>
                <w:sz w:val="22"/>
                <w:szCs w:val="22"/>
              </w:rPr>
              <w:t>preventative work, staff training, improvements to existing systems</w:t>
            </w:r>
            <w:r w:rsidR="00CB2145">
              <w:rPr>
                <w:rFonts w:ascii="Arial" w:hAnsi="Arial" w:cs="Arial"/>
                <w:sz w:val="22"/>
                <w:szCs w:val="22"/>
              </w:rPr>
              <w:t xml:space="preserve">, </w:t>
            </w:r>
            <w:r w:rsidR="009C2B95">
              <w:rPr>
                <w:rFonts w:ascii="Arial" w:hAnsi="Arial" w:cs="Arial"/>
                <w:sz w:val="22"/>
                <w:szCs w:val="22"/>
              </w:rPr>
              <w:t>data-based</w:t>
            </w:r>
            <w:r w:rsidR="00CB2145">
              <w:rPr>
                <w:rFonts w:ascii="Arial" w:hAnsi="Arial" w:cs="Arial"/>
                <w:sz w:val="22"/>
                <w:szCs w:val="22"/>
              </w:rPr>
              <w:t xml:space="preserve"> analysis of administrative and clinical systems</w:t>
            </w:r>
            <w:r w:rsidR="00677796" w:rsidRPr="00CB2145">
              <w:rPr>
                <w:rFonts w:ascii="Arial" w:hAnsi="Arial" w:cs="Arial"/>
                <w:sz w:val="22"/>
                <w:szCs w:val="22"/>
              </w:rPr>
              <w:t>)</w:t>
            </w:r>
            <w:r w:rsidRPr="00CB2145">
              <w:rPr>
                <w:rFonts w:ascii="Arial" w:hAnsi="Arial" w:cs="Arial"/>
                <w:sz w:val="22"/>
                <w:szCs w:val="22"/>
              </w:rPr>
              <w:t xml:space="preserve"> and</w:t>
            </w:r>
          </w:p>
          <w:p w14:paraId="5BE5F446" w14:textId="6B38DF3B" w:rsidR="00756D37" w:rsidRPr="00CB2145" w:rsidRDefault="00F6738E" w:rsidP="00144C89">
            <w:pPr>
              <w:pStyle w:val="ListParagraph"/>
              <w:numPr>
                <w:ilvl w:val="0"/>
                <w:numId w:val="1"/>
              </w:numPr>
              <w:rPr>
                <w:rFonts w:ascii="Arial" w:hAnsi="Arial" w:cs="Arial"/>
                <w:sz w:val="22"/>
                <w:szCs w:val="22"/>
              </w:rPr>
            </w:pPr>
            <w:r w:rsidRPr="009C2B95">
              <w:rPr>
                <w:rFonts w:ascii="Arial" w:hAnsi="Arial" w:cs="Arial"/>
                <w:b/>
                <w:bCs/>
                <w:sz w:val="22"/>
                <w:szCs w:val="22"/>
              </w:rPr>
              <w:t>Project Work</w:t>
            </w:r>
            <w:r w:rsidRPr="00CB2145">
              <w:rPr>
                <w:rFonts w:ascii="Arial" w:hAnsi="Arial" w:cs="Arial"/>
                <w:sz w:val="22"/>
                <w:szCs w:val="22"/>
              </w:rPr>
              <w:t xml:space="preserve"> (implementation </w:t>
            </w:r>
            <w:r w:rsidR="00677796" w:rsidRPr="00CB2145">
              <w:rPr>
                <w:rFonts w:ascii="Arial" w:hAnsi="Arial" w:cs="Arial"/>
                <w:sz w:val="22"/>
                <w:szCs w:val="22"/>
              </w:rPr>
              <w:t>of new</w:t>
            </w:r>
            <w:r w:rsidRPr="00CB2145">
              <w:rPr>
                <w:rFonts w:ascii="Arial" w:hAnsi="Arial" w:cs="Arial"/>
                <w:sz w:val="22"/>
                <w:szCs w:val="22"/>
              </w:rPr>
              <w:t xml:space="preserve"> systems, software and hardware to improve the practice).</w:t>
            </w:r>
          </w:p>
          <w:p w14:paraId="61C4DC64" w14:textId="77777777" w:rsidR="00756D37" w:rsidRDefault="00756D37" w:rsidP="00230CCB">
            <w:pPr>
              <w:rPr>
                <w:rFonts w:ascii="Arial" w:hAnsi="Arial" w:cs="Arial"/>
                <w:sz w:val="22"/>
                <w:szCs w:val="22"/>
              </w:rPr>
            </w:pPr>
          </w:p>
          <w:p w14:paraId="2BB050B3" w14:textId="3A5AC447" w:rsidR="00DE3F0D" w:rsidRPr="00EC19CC" w:rsidRDefault="00DE3F0D" w:rsidP="00230CCB">
            <w:pPr>
              <w:rPr>
                <w:rFonts w:ascii="Arial" w:hAnsi="Arial" w:cs="Arial"/>
                <w:b/>
                <w:bCs/>
                <w:sz w:val="22"/>
                <w:szCs w:val="22"/>
              </w:rPr>
            </w:pPr>
            <w:r w:rsidRPr="00EC19CC">
              <w:rPr>
                <w:rFonts w:ascii="Arial" w:hAnsi="Arial" w:cs="Arial"/>
                <w:b/>
                <w:bCs/>
                <w:sz w:val="22"/>
                <w:szCs w:val="22"/>
              </w:rPr>
              <w:t>Main headings of responsibility:</w:t>
            </w:r>
          </w:p>
          <w:p w14:paraId="16CE7780" w14:textId="27FA2943" w:rsidR="001627A3" w:rsidRPr="00144C89" w:rsidRDefault="001627A3" w:rsidP="00144C89">
            <w:pPr>
              <w:pStyle w:val="ListParagraph"/>
              <w:numPr>
                <w:ilvl w:val="0"/>
                <w:numId w:val="6"/>
              </w:numPr>
              <w:rPr>
                <w:rFonts w:ascii="Arial" w:hAnsi="Arial" w:cs="Arial"/>
                <w:sz w:val="22"/>
                <w:szCs w:val="22"/>
              </w:rPr>
            </w:pPr>
            <w:r w:rsidRPr="00144C89">
              <w:rPr>
                <w:rFonts w:ascii="Arial" w:hAnsi="Arial" w:cs="Arial"/>
                <w:sz w:val="22"/>
                <w:szCs w:val="22"/>
              </w:rPr>
              <w:t>Digital Project Delivery</w:t>
            </w:r>
          </w:p>
          <w:p w14:paraId="36C5015A" w14:textId="075D067C" w:rsidR="00DD3EC9" w:rsidRPr="00144C89" w:rsidRDefault="00DD3EC9" w:rsidP="00144C89">
            <w:pPr>
              <w:pStyle w:val="ListParagraph"/>
              <w:numPr>
                <w:ilvl w:val="0"/>
                <w:numId w:val="6"/>
              </w:numPr>
              <w:rPr>
                <w:rFonts w:ascii="Arial" w:hAnsi="Arial" w:cs="Arial"/>
                <w:sz w:val="22"/>
                <w:szCs w:val="22"/>
              </w:rPr>
            </w:pPr>
            <w:r w:rsidRPr="00144C89">
              <w:rPr>
                <w:rFonts w:ascii="Arial" w:hAnsi="Arial" w:cs="Arial"/>
                <w:sz w:val="22"/>
                <w:szCs w:val="22"/>
              </w:rPr>
              <w:t>IT Training, Support, Maintenance, Development</w:t>
            </w:r>
            <w:r w:rsidR="001627A3" w:rsidRPr="00144C89">
              <w:rPr>
                <w:rFonts w:ascii="Arial" w:hAnsi="Arial" w:cs="Arial"/>
                <w:sz w:val="22"/>
                <w:szCs w:val="22"/>
              </w:rPr>
              <w:t xml:space="preserve"> &amp;</w:t>
            </w:r>
            <w:r w:rsidRPr="00144C89">
              <w:rPr>
                <w:rFonts w:ascii="Arial" w:hAnsi="Arial" w:cs="Arial"/>
                <w:sz w:val="22"/>
                <w:szCs w:val="22"/>
              </w:rPr>
              <w:t>Transformation</w:t>
            </w:r>
          </w:p>
          <w:p w14:paraId="2203899F" w14:textId="1922E2A6" w:rsidR="00DD3EC9" w:rsidRPr="00144C89" w:rsidRDefault="00DD3EC9" w:rsidP="00144C89">
            <w:pPr>
              <w:pStyle w:val="ListParagraph"/>
              <w:numPr>
                <w:ilvl w:val="0"/>
                <w:numId w:val="6"/>
              </w:numPr>
              <w:rPr>
                <w:rFonts w:ascii="Arial" w:hAnsi="Arial" w:cs="Arial"/>
                <w:sz w:val="22"/>
                <w:szCs w:val="22"/>
              </w:rPr>
            </w:pPr>
            <w:r w:rsidRPr="00144C89">
              <w:rPr>
                <w:rFonts w:ascii="Arial" w:hAnsi="Arial" w:cs="Arial"/>
                <w:sz w:val="22"/>
                <w:szCs w:val="22"/>
              </w:rPr>
              <w:t xml:space="preserve">IT Equipment Functionality </w:t>
            </w:r>
          </w:p>
          <w:p w14:paraId="7E0B52D7" w14:textId="14DCBB6E" w:rsidR="00DE3F0D" w:rsidRPr="00144C89" w:rsidRDefault="00DE3F0D" w:rsidP="00144C89">
            <w:pPr>
              <w:pStyle w:val="ListParagraph"/>
              <w:numPr>
                <w:ilvl w:val="0"/>
                <w:numId w:val="6"/>
              </w:numPr>
              <w:rPr>
                <w:rFonts w:ascii="Arial" w:hAnsi="Arial" w:cs="Arial"/>
                <w:sz w:val="22"/>
                <w:szCs w:val="22"/>
              </w:rPr>
            </w:pPr>
            <w:r w:rsidRPr="00144C89">
              <w:rPr>
                <w:rFonts w:ascii="Arial" w:hAnsi="Arial" w:cs="Arial"/>
                <w:sz w:val="22"/>
                <w:szCs w:val="22"/>
              </w:rPr>
              <w:t>Clinical System</w:t>
            </w:r>
            <w:r w:rsidR="00F14367" w:rsidRPr="00144C89">
              <w:rPr>
                <w:rFonts w:ascii="Arial" w:hAnsi="Arial" w:cs="Arial"/>
                <w:sz w:val="22"/>
                <w:szCs w:val="22"/>
              </w:rPr>
              <w:t xml:space="preserve">: </w:t>
            </w:r>
            <w:r w:rsidR="001627A3" w:rsidRPr="00144C89">
              <w:rPr>
                <w:rFonts w:ascii="Arial" w:hAnsi="Arial" w:cs="Arial"/>
                <w:sz w:val="22"/>
                <w:szCs w:val="22"/>
              </w:rPr>
              <w:t xml:space="preserve">Implementation, </w:t>
            </w:r>
            <w:r w:rsidR="00F14367" w:rsidRPr="00144C89">
              <w:rPr>
                <w:rFonts w:ascii="Arial" w:hAnsi="Arial" w:cs="Arial"/>
                <w:sz w:val="22"/>
                <w:szCs w:val="22"/>
              </w:rPr>
              <w:t>User Experience &amp; Workflow</w:t>
            </w:r>
          </w:p>
          <w:p w14:paraId="3AF64D34" w14:textId="0027A813" w:rsidR="00DE3F0D" w:rsidRPr="00144C89" w:rsidRDefault="00206403" w:rsidP="00144C89">
            <w:pPr>
              <w:pStyle w:val="ListParagraph"/>
              <w:numPr>
                <w:ilvl w:val="0"/>
                <w:numId w:val="6"/>
              </w:numPr>
              <w:rPr>
                <w:rFonts w:ascii="Arial" w:hAnsi="Arial" w:cs="Arial"/>
                <w:sz w:val="22"/>
                <w:szCs w:val="22"/>
              </w:rPr>
            </w:pPr>
            <w:r w:rsidRPr="00144C89">
              <w:rPr>
                <w:rFonts w:ascii="Arial" w:hAnsi="Arial" w:cs="Arial"/>
                <w:sz w:val="22"/>
                <w:szCs w:val="22"/>
              </w:rPr>
              <w:t>Comms</w:t>
            </w:r>
            <w:r w:rsidR="003766B5" w:rsidRPr="00144C89">
              <w:rPr>
                <w:rFonts w:ascii="Arial" w:hAnsi="Arial" w:cs="Arial"/>
                <w:sz w:val="22"/>
                <w:szCs w:val="22"/>
              </w:rPr>
              <w:t xml:space="preserve"> and Digital Access</w:t>
            </w:r>
            <w:r w:rsidRPr="00144C89">
              <w:rPr>
                <w:rFonts w:ascii="Arial" w:hAnsi="Arial" w:cs="Arial"/>
                <w:sz w:val="22"/>
                <w:szCs w:val="22"/>
              </w:rPr>
              <w:t>: Emails, AccuRx</w:t>
            </w:r>
            <w:r w:rsidR="00F14367" w:rsidRPr="00144C89">
              <w:rPr>
                <w:rFonts w:ascii="Arial" w:hAnsi="Arial" w:cs="Arial"/>
                <w:sz w:val="22"/>
                <w:szCs w:val="22"/>
              </w:rPr>
              <w:t>, NHS App</w:t>
            </w:r>
            <w:r w:rsidR="00CC6117" w:rsidRPr="00144C89">
              <w:rPr>
                <w:rFonts w:ascii="Arial" w:hAnsi="Arial" w:cs="Arial"/>
                <w:sz w:val="22"/>
                <w:szCs w:val="22"/>
              </w:rPr>
              <w:t>, Remote &amp; Online Consultations</w:t>
            </w:r>
            <w:r w:rsidR="00567B9B" w:rsidRPr="00144C89">
              <w:rPr>
                <w:rFonts w:ascii="Arial" w:hAnsi="Arial" w:cs="Arial"/>
                <w:sz w:val="22"/>
                <w:szCs w:val="22"/>
              </w:rPr>
              <w:t>, Website</w:t>
            </w:r>
          </w:p>
          <w:p w14:paraId="16EB4990" w14:textId="634BB6FB" w:rsidR="00206403" w:rsidRPr="00144C89" w:rsidRDefault="00E70291" w:rsidP="00144C89">
            <w:pPr>
              <w:pStyle w:val="ListParagraph"/>
              <w:numPr>
                <w:ilvl w:val="0"/>
                <w:numId w:val="6"/>
              </w:numPr>
              <w:rPr>
                <w:rFonts w:ascii="Arial" w:hAnsi="Arial" w:cs="Arial"/>
                <w:sz w:val="22"/>
                <w:szCs w:val="22"/>
              </w:rPr>
            </w:pPr>
            <w:r w:rsidRPr="00144C89">
              <w:rPr>
                <w:rFonts w:ascii="Arial" w:hAnsi="Arial" w:cs="Arial"/>
                <w:sz w:val="22"/>
                <w:szCs w:val="22"/>
              </w:rPr>
              <w:t>Data Security</w:t>
            </w:r>
            <w:r w:rsidR="00CC6117" w:rsidRPr="00144C89">
              <w:rPr>
                <w:rFonts w:ascii="Arial" w:hAnsi="Arial" w:cs="Arial"/>
                <w:sz w:val="22"/>
                <w:szCs w:val="22"/>
              </w:rPr>
              <w:t>, Compliance</w:t>
            </w:r>
            <w:r w:rsidRPr="00144C89">
              <w:rPr>
                <w:rFonts w:ascii="Arial" w:hAnsi="Arial" w:cs="Arial"/>
                <w:sz w:val="22"/>
                <w:szCs w:val="22"/>
              </w:rPr>
              <w:t xml:space="preserve"> and User Identity</w:t>
            </w:r>
          </w:p>
          <w:p w14:paraId="1BBEBE26" w14:textId="424AB0B6" w:rsidR="00A30050" w:rsidRPr="00144C89" w:rsidRDefault="00A30050" w:rsidP="00144C89">
            <w:pPr>
              <w:pStyle w:val="ListParagraph"/>
              <w:numPr>
                <w:ilvl w:val="0"/>
                <w:numId w:val="6"/>
              </w:numPr>
              <w:rPr>
                <w:rFonts w:ascii="Arial" w:hAnsi="Arial" w:cs="Arial"/>
                <w:sz w:val="22"/>
                <w:szCs w:val="22"/>
              </w:rPr>
            </w:pPr>
            <w:r w:rsidRPr="00144C89">
              <w:rPr>
                <w:rFonts w:ascii="Arial" w:hAnsi="Arial" w:cs="Arial"/>
                <w:sz w:val="22"/>
                <w:szCs w:val="22"/>
              </w:rPr>
              <w:t>Phone System</w:t>
            </w:r>
          </w:p>
          <w:p w14:paraId="5E5FE6E4" w14:textId="26AA7EC1" w:rsidR="00E70291" w:rsidRPr="00144C89" w:rsidRDefault="00616CA2" w:rsidP="00144C89">
            <w:pPr>
              <w:pStyle w:val="ListParagraph"/>
              <w:numPr>
                <w:ilvl w:val="0"/>
                <w:numId w:val="6"/>
              </w:numPr>
              <w:rPr>
                <w:rFonts w:ascii="Arial" w:hAnsi="Arial" w:cs="Arial"/>
                <w:sz w:val="22"/>
                <w:szCs w:val="22"/>
              </w:rPr>
            </w:pPr>
            <w:r w:rsidRPr="00144C89">
              <w:rPr>
                <w:rFonts w:ascii="Arial" w:hAnsi="Arial" w:cs="Arial"/>
                <w:sz w:val="22"/>
                <w:szCs w:val="22"/>
              </w:rPr>
              <w:t>Operational Data</w:t>
            </w:r>
            <w:r w:rsidR="00567B9B" w:rsidRPr="00144C89">
              <w:rPr>
                <w:rFonts w:ascii="Arial" w:hAnsi="Arial" w:cs="Arial"/>
                <w:sz w:val="22"/>
                <w:szCs w:val="22"/>
              </w:rPr>
              <w:t xml:space="preserve"> &amp; Reporting Tools</w:t>
            </w:r>
          </w:p>
          <w:p w14:paraId="2C392BF4" w14:textId="649F0619" w:rsidR="00EC19CC" w:rsidRPr="00144C89" w:rsidRDefault="00EC19CC" w:rsidP="00144C89">
            <w:pPr>
              <w:pStyle w:val="ListParagraph"/>
              <w:numPr>
                <w:ilvl w:val="0"/>
                <w:numId w:val="6"/>
              </w:numPr>
              <w:rPr>
                <w:rFonts w:ascii="Arial" w:hAnsi="Arial" w:cs="Arial"/>
                <w:sz w:val="22"/>
                <w:szCs w:val="22"/>
              </w:rPr>
            </w:pPr>
            <w:r w:rsidRPr="00144C89">
              <w:rPr>
                <w:rFonts w:ascii="Arial" w:hAnsi="Arial" w:cs="Arial"/>
                <w:sz w:val="22"/>
                <w:szCs w:val="22"/>
              </w:rPr>
              <w:t>Occasional Out of Hours Support and Facilities Manager Holiday Cover</w:t>
            </w:r>
          </w:p>
          <w:p w14:paraId="3369573D" w14:textId="6D660818" w:rsidR="00AA649C" w:rsidRPr="00144C89" w:rsidRDefault="00AA649C" w:rsidP="00144C89">
            <w:pPr>
              <w:pStyle w:val="ListParagraph"/>
              <w:numPr>
                <w:ilvl w:val="0"/>
                <w:numId w:val="6"/>
              </w:numPr>
              <w:rPr>
                <w:rFonts w:ascii="Arial" w:hAnsi="Arial" w:cs="Arial"/>
                <w:sz w:val="22"/>
                <w:szCs w:val="22"/>
              </w:rPr>
            </w:pPr>
            <w:r w:rsidRPr="00144C89">
              <w:rPr>
                <w:rFonts w:ascii="Arial" w:hAnsi="Arial" w:cs="Arial"/>
                <w:sz w:val="22"/>
                <w:szCs w:val="22"/>
              </w:rPr>
              <w:t>Business Continuity and Backup</w:t>
            </w:r>
          </w:p>
          <w:p w14:paraId="00D5ADE8" w14:textId="77777777" w:rsidR="00DE3F0D" w:rsidRDefault="00DE3F0D" w:rsidP="00230CCB">
            <w:pPr>
              <w:rPr>
                <w:rFonts w:ascii="Arial" w:hAnsi="Arial" w:cs="Arial"/>
                <w:sz w:val="22"/>
                <w:szCs w:val="22"/>
              </w:rPr>
            </w:pPr>
          </w:p>
          <w:p w14:paraId="307AECEB" w14:textId="2614A39E" w:rsidR="007D2C06" w:rsidRPr="002A517A" w:rsidRDefault="007D2C06" w:rsidP="00230CCB">
            <w:pPr>
              <w:rPr>
                <w:rFonts w:ascii="Arial" w:hAnsi="Arial" w:cs="Arial"/>
                <w:b/>
                <w:bCs/>
                <w:sz w:val="22"/>
                <w:szCs w:val="22"/>
              </w:rPr>
            </w:pPr>
            <w:r w:rsidRPr="002A517A">
              <w:rPr>
                <w:rFonts w:ascii="Arial" w:hAnsi="Arial" w:cs="Arial"/>
                <w:b/>
                <w:bCs/>
                <w:sz w:val="22"/>
                <w:szCs w:val="22"/>
              </w:rPr>
              <w:t>In summary:</w:t>
            </w:r>
          </w:p>
          <w:p w14:paraId="0ADFD115" w14:textId="62B8721C" w:rsidR="0008288D" w:rsidRPr="00144C89" w:rsidRDefault="0008288D" w:rsidP="00144C89">
            <w:pPr>
              <w:pStyle w:val="ListParagraph"/>
              <w:numPr>
                <w:ilvl w:val="0"/>
                <w:numId w:val="7"/>
              </w:numPr>
              <w:rPr>
                <w:rFonts w:ascii="Arial" w:hAnsi="Arial" w:cs="Arial"/>
                <w:sz w:val="22"/>
                <w:szCs w:val="22"/>
              </w:rPr>
            </w:pPr>
            <w:r w:rsidRPr="00144C89">
              <w:rPr>
                <w:rFonts w:ascii="Arial" w:hAnsi="Arial" w:cs="Arial"/>
                <w:sz w:val="22"/>
                <w:szCs w:val="22"/>
              </w:rPr>
              <w:t xml:space="preserve">Effective maintenance of all practice IT infrastructure, including hardware, office systems, email, telephone, </w:t>
            </w:r>
            <w:r w:rsidR="00490903">
              <w:rPr>
                <w:rFonts w:ascii="Arial" w:hAnsi="Arial" w:cs="Arial"/>
                <w:sz w:val="22"/>
                <w:szCs w:val="22"/>
              </w:rPr>
              <w:t>network</w:t>
            </w:r>
            <w:r w:rsidR="00490903" w:rsidRPr="00144C89">
              <w:rPr>
                <w:rFonts w:ascii="Arial" w:hAnsi="Arial" w:cs="Arial"/>
                <w:sz w:val="22"/>
                <w:szCs w:val="22"/>
              </w:rPr>
              <w:t xml:space="preserve"> </w:t>
            </w:r>
            <w:r w:rsidRPr="00144C89">
              <w:rPr>
                <w:rFonts w:ascii="Arial" w:hAnsi="Arial" w:cs="Arial"/>
                <w:sz w:val="22"/>
                <w:szCs w:val="22"/>
              </w:rPr>
              <w:t>and clinical systems, minimising downtime</w:t>
            </w:r>
            <w:r w:rsidR="007C68CA" w:rsidRPr="00144C89">
              <w:rPr>
                <w:rFonts w:ascii="Arial" w:hAnsi="Arial" w:cs="Arial"/>
                <w:sz w:val="22"/>
                <w:szCs w:val="22"/>
              </w:rPr>
              <w:t>.</w:t>
            </w:r>
          </w:p>
          <w:p w14:paraId="4764D098" w14:textId="372FC9AC" w:rsidR="0008288D" w:rsidRPr="00144C89" w:rsidRDefault="00490903" w:rsidP="00144C89">
            <w:pPr>
              <w:pStyle w:val="ListParagraph"/>
              <w:numPr>
                <w:ilvl w:val="0"/>
                <w:numId w:val="7"/>
              </w:numPr>
              <w:rPr>
                <w:rFonts w:ascii="Arial" w:hAnsi="Arial" w:cs="Arial"/>
                <w:sz w:val="22"/>
                <w:szCs w:val="22"/>
              </w:rPr>
            </w:pPr>
            <w:r>
              <w:rPr>
                <w:rFonts w:ascii="Arial" w:hAnsi="Arial" w:cs="Arial"/>
                <w:sz w:val="22"/>
                <w:szCs w:val="22"/>
              </w:rPr>
              <w:t>Support and train staff with IT systems and equipment.</w:t>
            </w:r>
          </w:p>
          <w:p w14:paraId="0C7F95B7" w14:textId="1798BE5C" w:rsidR="00490903" w:rsidRDefault="00490903" w:rsidP="00144C89">
            <w:pPr>
              <w:pStyle w:val="ListParagraph"/>
              <w:numPr>
                <w:ilvl w:val="0"/>
                <w:numId w:val="7"/>
              </w:numPr>
              <w:rPr>
                <w:rFonts w:ascii="Arial" w:hAnsi="Arial" w:cs="Arial"/>
                <w:sz w:val="22"/>
                <w:szCs w:val="22"/>
              </w:rPr>
            </w:pPr>
            <w:r>
              <w:rPr>
                <w:rFonts w:ascii="Arial" w:hAnsi="Arial" w:cs="Arial"/>
                <w:sz w:val="22"/>
                <w:szCs w:val="22"/>
              </w:rPr>
              <w:t>Ensure up to date audits and business continuity plans from an IT perspective.</w:t>
            </w:r>
          </w:p>
          <w:p w14:paraId="01A33961" w14:textId="78B9D725" w:rsidR="0008288D" w:rsidRPr="00144C89" w:rsidRDefault="0008288D" w:rsidP="00144C89">
            <w:pPr>
              <w:pStyle w:val="ListParagraph"/>
              <w:numPr>
                <w:ilvl w:val="0"/>
                <w:numId w:val="7"/>
              </w:numPr>
              <w:rPr>
                <w:rFonts w:ascii="Arial" w:hAnsi="Arial" w:cs="Arial"/>
                <w:sz w:val="22"/>
                <w:szCs w:val="22"/>
              </w:rPr>
            </w:pPr>
            <w:r w:rsidRPr="00144C89">
              <w:rPr>
                <w:rFonts w:ascii="Arial" w:hAnsi="Arial" w:cs="Arial"/>
                <w:sz w:val="22"/>
                <w:szCs w:val="22"/>
              </w:rPr>
              <w:t xml:space="preserve">To ensure back-up and disaster recovery procedures are in place and </w:t>
            </w:r>
            <w:r w:rsidR="007C68CA" w:rsidRPr="00144C89">
              <w:rPr>
                <w:rFonts w:ascii="Arial" w:hAnsi="Arial" w:cs="Arial"/>
                <w:sz w:val="22"/>
                <w:szCs w:val="22"/>
              </w:rPr>
              <w:t>effective.</w:t>
            </w:r>
          </w:p>
          <w:p w14:paraId="6DDCEFC3" w14:textId="4620DDCD" w:rsidR="0008288D" w:rsidRPr="00144C89" w:rsidRDefault="0008288D" w:rsidP="00144C89">
            <w:pPr>
              <w:pStyle w:val="ListParagraph"/>
              <w:numPr>
                <w:ilvl w:val="0"/>
                <w:numId w:val="7"/>
              </w:numPr>
              <w:rPr>
                <w:rFonts w:ascii="Arial" w:hAnsi="Arial" w:cs="Arial"/>
                <w:sz w:val="22"/>
                <w:szCs w:val="22"/>
              </w:rPr>
            </w:pPr>
            <w:r w:rsidRPr="00144C89">
              <w:rPr>
                <w:rFonts w:ascii="Arial" w:hAnsi="Arial" w:cs="Arial"/>
                <w:sz w:val="22"/>
                <w:szCs w:val="22"/>
              </w:rPr>
              <w:t>To perform regular system checks to maximise performance</w:t>
            </w:r>
            <w:r w:rsidR="007C68CA" w:rsidRPr="00144C89">
              <w:rPr>
                <w:rFonts w:ascii="Arial" w:hAnsi="Arial" w:cs="Arial"/>
                <w:sz w:val="22"/>
                <w:szCs w:val="22"/>
              </w:rPr>
              <w:t>.</w:t>
            </w:r>
          </w:p>
          <w:p w14:paraId="122472FD" w14:textId="5D3140EC" w:rsidR="0008288D" w:rsidRPr="00144C89" w:rsidRDefault="00490903" w:rsidP="00144C89">
            <w:pPr>
              <w:pStyle w:val="ListParagraph"/>
              <w:numPr>
                <w:ilvl w:val="0"/>
                <w:numId w:val="7"/>
              </w:numPr>
              <w:rPr>
                <w:rFonts w:ascii="Arial" w:hAnsi="Arial" w:cs="Arial"/>
                <w:sz w:val="22"/>
                <w:szCs w:val="22"/>
              </w:rPr>
            </w:pPr>
            <w:r>
              <w:rPr>
                <w:rFonts w:ascii="Arial" w:hAnsi="Arial" w:cs="Arial"/>
                <w:sz w:val="22"/>
                <w:szCs w:val="22"/>
              </w:rPr>
              <w:t>User account management</w:t>
            </w:r>
          </w:p>
          <w:p w14:paraId="1B5C19AC" w14:textId="4CA88AB0" w:rsidR="0008288D" w:rsidRPr="00144C89" w:rsidRDefault="0008288D" w:rsidP="00144C89">
            <w:pPr>
              <w:pStyle w:val="ListParagraph"/>
              <w:numPr>
                <w:ilvl w:val="0"/>
                <w:numId w:val="7"/>
              </w:numPr>
              <w:rPr>
                <w:rFonts w:ascii="Arial" w:hAnsi="Arial" w:cs="Arial"/>
                <w:sz w:val="22"/>
                <w:szCs w:val="22"/>
              </w:rPr>
            </w:pPr>
            <w:r w:rsidRPr="00144C89">
              <w:rPr>
                <w:rFonts w:ascii="Arial" w:hAnsi="Arial" w:cs="Arial"/>
                <w:sz w:val="22"/>
                <w:szCs w:val="22"/>
              </w:rPr>
              <w:t>Support the team in the effective use of searches, audits and recalls</w:t>
            </w:r>
            <w:r w:rsidR="007C68CA" w:rsidRPr="00144C89">
              <w:rPr>
                <w:rFonts w:ascii="Arial" w:hAnsi="Arial" w:cs="Arial"/>
                <w:sz w:val="22"/>
                <w:szCs w:val="22"/>
              </w:rPr>
              <w:t>.</w:t>
            </w:r>
          </w:p>
          <w:p w14:paraId="36B50244" w14:textId="3986B543" w:rsidR="00144C89" w:rsidRPr="00144C89" w:rsidRDefault="00490903" w:rsidP="00144C89">
            <w:pPr>
              <w:pStyle w:val="ListParagraph"/>
              <w:numPr>
                <w:ilvl w:val="0"/>
                <w:numId w:val="7"/>
              </w:numPr>
              <w:rPr>
                <w:rFonts w:ascii="Arial" w:hAnsi="Arial" w:cs="Arial"/>
                <w:sz w:val="22"/>
                <w:szCs w:val="22"/>
              </w:rPr>
            </w:pPr>
            <w:r>
              <w:rPr>
                <w:rFonts w:ascii="Arial" w:hAnsi="Arial" w:cs="Arial"/>
                <w:sz w:val="22"/>
                <w:szCs w:val="22"/>
              </w:rPr>
              <w:t xml:space="preserve"> Research and integration of new IT systems and equipment</w:t>
            </w:r>
          </w:p>
          <w:p w14:paraId="7C3DE20F" w14:textId="65EC16E3" w:rsidR="0008288D" w:rsidRPr="00144C89" w:rsidRDefault="0008288D" w:rsidP="00490903">
            <w:pPr>
              <w:pStyle w:val="ListParagraph"/>
              <w:numPr>
                <w:ilvl w:val="0"/>
                <w:numId w:val="7"/>
              </w:numPr>
              <w:rPr>
                <w:rFonts w:ascii="Arial" w:hAnsi="Arial" w:cs="Arial"/>
                <w:sz w:val="22"/>
                <w:szCs w:val="22"/>
              </w:rPr>
            </w:pPr>
            <w:r w:rsidRPr="00144C89">
              <w:rPr>
                <w:rFonts w:ascii="Arial" w:hAnsi="Arial" w:cs="Arial"/>
                <w:sz w:val="22"/>
                <w:szCs w:val="22"/>
              </w:rPr>
              <w:t xml:space="preserve"> </w:t>
            </w:r>
            <w:r w:rsidR="00266811">
              <w:rPr>
                <w:rFonts w:ascii="Arial" w:hAnsi="Arial" w:cs="Arial"/>
                <w:sz w:val="22"/>
                <w:szCs w:val="22"/>
              </w:rPr>
              <w:t xml:space="preserve">Overview and awareness of local digital landscape, news and funding </w:t>
            </w:r>
          </w:p>
          <w:p w14:paraId="101FD83B" w14:textId="0FDECD54" w:rsidR="00756D37" w:rsidRPr="0008288D" w:rsidRDefault="00756D37" w:rsidP="00266811">
            <w:pPr>
              <w:pStyle w:val="ListParagraph"/>
              <w:rPr>
                <w:rFonts w:ascii="Arial" w:hAnsi="Arial" w:cs="Arial"/>
                <w:sz w:val="22"/>
                <w:szCs w:val="22"/>
              </w:rPr>
            </w:pPr>
          </w:p>
        </w:tc>
      </w:tr>
    </w:tbl>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0FF395C">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0FF395C">
        <w:tc>
          <w:tcPr>
            <w:tcW w:w="9010" w:type="dxa"/>
          </w:tcPr>
          <w:p w14:paraId="05263A7D" w14:textId="77777777" w:rsidR="00CB2145" w:rsidRDefault="00CB2145" w:rsidP="007A710C">
            <w:pPr>
              <w:rPr>
                <w:rFonts w:ascii="Arial" w:hAnsi="Arial" w:cs="Arial"/>
                <w:sz w:val="22"/>
                <w:szCs w:val="22"/>
              </w:rPr>
            </w:pPr>
          </w:p>
          <w:p w14:paraId="755C0CEC" w14:textId="3C683782" w:rsidR="00FF395C" w:rsidRPr="005111AD" w:rsidRDefault="00FF395C" w:rsidP="007A710C">
            <w:pPr>
              <w:rPr>
                <w:rFonts w:ascii="Arial" w:hAnsi="Arial" w:cs="Arial"/>
                <w:sz w:val="22"/>
                <w:szCs w:val="22"/>
              </w:rPr>
            </w:pPr>
            <w:r w:rsidRPr="005111AD">
              <w:rPr>
                <w:rFonts w:ascii="Arial" w:hAnsi="Arial" w:cs="Arial"/>
                <w:sz w:val="22"/>
                <w:szCs w:val="22"/>
              </w:rPr>
              <w:t xml:space="preserve">All staff at </w:t>
            </w:r>
            <w:r w:rsidR="00C546CA">
              <w:rPr>
                <w:rFonts w:ascii="Arial" w:hAnsi="Arial" w:cs="Arial"/>
                <w:sz w:val="22"/>
                <w:szCs w:val="22"/>
              </w:rPr>
              <w:t xml:space="preserve">Holt Medical Practice </w:t>
            </w:r>
            <w:r w:rsidRPr="005111AD">
              <w:rPr>
                <w:rFonts w:ascii="Arial" w:hAnsi="Arial" w:cs="Arial"/>
                <w:sz w:val="22"/>
                <w:szCs w:val="22"/>
              </w:rPr>
              <w:t>have a duty to conform to the following:</w:t>
            </w:r>
          </w:p>
          <w:p w14:paraId="4DE08296" w14:textId="77777777" w:rsidR="00B34AEB" w:rsidRDefault="00B34AEB" w:rsidP="007A710C">
            <w:pPr>
              <w:rPr>
                <w:rFonts w:ascii="Arial" w:hAnsi="Arial" w:cs="Arial"/>
              </w:rPr>
            </w:pPr>
          </w:p>
          <w:p w14:paraId="38FEA5A2" w14:textId="6E1BAC93" w:rsidR="00B34AEB" w:rsidRDefault="00325B38" w:rsidP="007A710C">
            <w:pPr>
              <w:rPr>
                <w:rFonts w:ascii="Arial" w:hAnsi="Arial" w:cs="Arial"/>
                <w:b/>
              </w:rPr>
            </w:pPr>
            <w:r>
              <w:rPr>
                <w:rFonts w:ascii="Arial" w:hAnsi="Arial" w:cs="Arial"/>
                <w:b/>
              </w:rPr>
              <w:t xml:space="preserve">Equality, </w:t>
            </w:r>
            <w:r w:rsidR="00B34AEB">
              <w:rPr>
                <w:rFonts w:ascii="Arial" w:hAnsi="Arial" w:cs="Arial"/>
                <w:b/>
              </w:rPr>
              <w:t>Diversity &amp; Inclusion</w:t>
            </w:r>
          </w:p>
          <w:p w14:paraId="1C251C55" w14:textId="77777777" w:rsidR="00B34AEB" w:rsidRDefault="00B34AEB" w:rsidP="007A710C">
            <w:pPr>
              <w:rPr>
                <w:rFonts w:ascii="Arial" w:hAnsi="Arial" w:cs="Arial"/>
                <w:b/>
              </w:rPr>
            </w:pPr>
          </w:p>
          <w:p w14:paraId="6EF4EC10" w14:textId="43079A66" w:rsidR="006D3240" w:rsidRPr="005111AD" w:rsidRDefault="006D3240" w:rsidP="00075247">
            <w:pPr>
              <w:rPr>
                <w:rFonts w:ascii="Arial" w:eastAsia="Times New Roman" w:hAnsi="Arial" w:cs="Arial"/>
                <w:color w:val="333333"/>
                <w:sz w:val="22"/>
                <w:szCs w:val="22"/>
                <w:shd w:val="clear" w:color="auto" w:fill="FFFFFF"/>
                <w:lang w:eastAsia="en-GB"/>
              </w:rPr>
            </w:pPr>
            <w:r w:rsidRPr="005111AD">
              <w:rPr>
                <w:rFonts w:ascii="Arial" w:eastAsia="Times New Roman" w:hAnsi="Arial" w:cs="Arial"/>
                <w:color w:val="333333"/>
                <w:sz w:val="22"/>
                <w:szCs w:val="22"/>
                <w:shd w:val="clear" w:color="auto" w:fill="FFFFFF"/>
                <w:lang w:eastAsia="en-GB"/>
              </w:rPr>
              <w:t xml:space="preserve">A good attitude and positive action towards ED&amp;I </w:t>
            </w:r>
            <w:proofErr w:type="gramStart"/>
            <w:r w:rsidRPr="005111AD">
              <w:rPr>
                <w:rFonts w:ascii="Arial" w:eastAsia="Times New Roman" w:hAnsi="Arial" w:cs="Arial"/>
                <w:color w:val="333333"/>
                <w:sz w:val="22"/>
                <w:szCs w:val="22"/>
                <w:shd w:val="clear" w:color="auto" w:fill="FFFFFF"/>
                <w:lang w:eastAsia="en-GB"/>
              </w:rPr>
              <w:t>creates</w:t>
            </w:r>
            <w:proofErr w:type="gramEnd"/>
            <w:r w:rsidRPr="005111AD">
              <w:rPr>
                <w:rFonts w:ascii="Arial" w:eastAsia="Times New Roman" w:hAnsi="Arial" w:cs="Arial"/>
                <w:color w:val="333333"/>
                <w:sz w:val="22"/>
                <w:szCs w:val="22"/>
                <w:shd w:val="clear" w:color="auto" w:fill="FFFFFF"/>
                <w:lang w:eastAsia="en-GB"/>
              </w:rPr>
              <w:t xml:space="preserve"> and environment where all individuals are able to</w:t>
            </w:r>
            <w:r w:rsidR="005111AD" w:rsidRPr="005111AD">
              <w:rPr>
                <w:rFonts w:ascii="Arial" w:eastAsia="Times New Roman" w:hAnsi="Arial" w:cs="Arial"/>
                <w:color w:val="333333"/>
                <w:sz w:val="22"/>
                <w:szCs w:val="22"/>
                <w:shd w:val="clear" w:color="auto" w:fill="FFFFFF"/>
                <w:lang w:eastAsia="en-GB"/>
              </w:rPr>
              <w:t xml:space="preserve"> achieve their full potential. </w:t>
            </w:r>
            <w:r w:rsidRPr="005111AD">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5111AD"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5111AD" w:rsidRDefault="00075247" w:rsidP="00075247">
            <w:pPr>
              <w:rPr>
                <w:rFonts w:ascii="Arial" w:eastAsia="Times New Roman" w:hAnsi="Arial" w:cs="Arial"/>
                <w:color w:val="333333"/>
                <w:sz w:val="22"/>
                <w:szCs w:val="22"/>
                <w:shd w:val="clear" w:color="auto" w:fill="FFFFFF"/>
                <w:lang w:eastAsia="en-GB"/>
              </w:rPr>
            </w:pPr>
            <w:r w:rsidRPr="005111AD">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5111AD"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5111AD" w:rsidRDefault="00075247" w:rsidP="00075247">
            <w:pPr>
              <w:rPr>
                <w:rFonts w:ascii="Arial" w:eastAsia="Times New Roman" w:hAnsi="Arial" w:cs="Arial"/>
                <w:color w:val="333333"/>
                <w:sz w:val="22"/>
                <w:szCs w:val="22"/>
                <w:shd w:val="clear" w:color="auto" w:fill="FFFFFF"/>
                <w:lang w:eastAsia="en-GB"/>
              </w:rPr>
            </w:pPr>
            <w:r w:rsidRPr="005111AD">
              <w:rPr>
                <w:rFonts w:ascii="Arial" w:eastAsia="Times New Roman" w:hAnsi="Arial" w:cs="Arial"/>
                <w:color w:val="333333"/>
                <w:sz w:val="22"/>
                <w:szCs w:val="22"/>
                <w:shd w:val="clear" w:color="auto" w:fill="FFFFFF"/>
                <w:lang w:eastAsia="en-GB"/>
              </w:rPr>
              <w:lastRenderedPageBreak/>
              <w:t xml:space="preserve">Staff have the right to be treated fairly in recruitment and career progression. Staff can expect to work in an environment where diversity is </w:t>
            </w:r>
            <w:proofErr w:type="gramStart"/>
            <w:r w:rsidRPr="005111AD">
              <w:rPr>
                <w:rFonts w:ascii="Arial" w:eastAsia="Times New Roman" w:hAnsi="Arial" w:cs="Arial"/>
                <w:color w:val="333333"/>
                <w:sz w:val="22"/>
                <w:szCs w:val="22"/>
                <w:shd w:val="clear" w:color="auto" w:fill="FFFFFF"/>
                <w:lang w:eastAsia="en-GB"/>
              </w:rPr>
              <w:t>valued</w:t>
            </w:r>
            <w:proofErr w:type="gramEnd"/>
            <w:r w:rsidRPr="005111AD">
              <w:rPr>
                <w:rFonts w:ascii="Arial" w:eastAsia="Times New Roman" w:hAnsi="Arial" w:cs="Arial"/>
                <w:color w:val="333333"/>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Default="006E14D7" w:rsidP="00075247">
            <w:pPr>
              <w:rPr>
                <w:rFonts w:ascii="Arial" w:eastAsia="Times New Roman" w:hAnsi="Arial" w:cs="Arial"/>
                <w:color w:val="333333"/>
                <w:shd w:val="clear" w:color="auto" w:fill="FFFFFF"/>
                <w:lang w:eastAsia="en-GB"/>
              </w:rPr>
            </w:pPr>
          </w:p>
          <w:p w14:paraId="34A8D6F5" w14:textId="77777777" w:rsidR="005111AD" w:rsidRDefault="005111AD" w:rsidP="00075247">
            <w:pPr>
              <w:rPr>
                <w:rFonts w:ascii="Arial" w:eastAsia="Times New Roman" w:hAnsi="Arial" w:cs="Arial"/>
                <w:color w:val="333333"/>
                <w:shd w:val="clear" w:color="auto" w:fill="FFFFFF"/>
                <w:lang w:eastAsia="en-GB"/>
              </w:rPr>
            </w:pPr>
          </w:p>
          <w:p w14:paraId="15ED0516" w14:textId="77777777" w:rsidR="006E14D7" w:rsidRDefault="006E14D7" w:rsidP="00075247">
            <w:pPr>
              <w:rPr>
                <w:rFonts w:ascii="Arial" w:eastAsia="Times New Roman" w:hAnsi="Arial" w:cs="Arial"/>
                <w:b/>
                <w:color w:val="333333"/>
                <w:shd w:val="clear" w:color="auto" w:fill="FFFFFF"/>
                <w:lang w:eastAsia="en-GB"/>
              </w:rPr>
            </w:pPr>
            <w:r>
              <w:rPr>
                <w:rFonts w:ascii="Arial" w:eastAsia="Times New Roman" w:hAnsi="Arial" w:cs="Arial"/>
                <w:b/>
                <w:color w:val="333333"/>
                <w:shd w:val="clear" w:color="auto" w:fill="FFFFFF"/>
                <w:lang w:eastAsia="en-GB"/>
              </w:rPr>
              <w:t>Safety, Health, Environment and Fire (SHEF)</w:t>
            </w:r>
          </w:p>
          <w:p w14:paraId="40E8CD06" w14:textId="77777777" w:rsidR="006E14D7" w:rsidRDefault="006E14D7" w:rsidP="00075247">
            <w:pPr>
              <w:rPr>
                <w:rFonts w:ascii="Arial" w:eastAsia="Times New Roman" w:hAnsi="Arial" w:cs="Arial"/>
                <w:b/>
                <w:color w:val="333333"/>
                <w:shd w:val="clear" w:color="auto" w:fill="FFFFFF"/>
                <w:lang w:eastAsia="en-GB"/>
              </w:rPr>
            </w:pPr>
          </w:p>
          <w:p w14:paraId="0E481850" w14:textId="3A212565" w:rsidR="00310CC7" w:rsidRPr="005111AD" w:rsidRDefault="00310CC7" w:rsidP="00075247">
            <w:pPr>
              <w:rPr>
                <w:rFonts w:ascii="Arial" w:eastAsia="Times New Roman" w:hAnsi="Arial" w:cs="Arial"/>
                <w:color w:val="333333"/>
                <w:sz w:val="22"/>
                <w:szCs w:val="22"/>
                <w:shd w:val="clear" w:color="auto" w:fill="FFFFFF"/>
                <w:lang w:eastAsia="en-GB"/>
              </w:rPr>
            </w:pPr>
            <w:r w:rsidRPr="005111AD">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5111AD">
              <w:rPr>
                <w:rFonts w:ascii="Arial" w:eastAsia="Times New Roman" w:hAnsi="Arial" w:cs="Arial"/>
                <w:color w:val="333333"/>
                <w:sz w:val="22"/>
                <w:szCs w:val="22"/>
                <w:shd w:val="clear" w:color="auto" w:fill="FFFFFF"/>
                <w:lang w:eastAsia="en-GB"/>
              </w:rPr>
              <w:t xml:space="preserve">health, well-being and safety. </w:t>
            </w:r>
            <w:r w:rsidRPr="005111AD">
              <w:rPr>
                <w:rFonts w:ascii="Arial" w:eastAsia="Times New Roman" w:hAnsi="Arial" w:cs="Arial"/>
                <w:color w:val="333333"/>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5111AD">
              <w:rPr>
                <w:rFonts w:ascii="Arial" w:eastAsia="Times New Roman" w:hAnsi="Arial" w:cs="Arial"/>
                <w:color w:val="333333"/>
                <w:sz w:val="22"/>
                <w:szCs w:val="22"/>
                <w:shd w:val="clear" w:color="auto" w:fill="FFFFFF"/>
                <w:lang w:eastAsia="en-GB"/>
              </w:rPr>
              <w:t xml:space="preserve"> </w:t>
            </w:r>
            <w:r w:rsidR="006D3240" w:rsidRPr="005111AD">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075247" w:rsidRDefault="00310CC7" w:rsidP="00075247">
            <w:pPr>
              <w:rPr>
                <w:rFonts w:ascii="Times New Roman" w:eastAsia="Times New Roman" w:hAnsi="Times New Roman" w:cs="Times New Roman"/>
                <w:lang w:eastAsia="en-GB"/>
              </w:rPr>
            </w:pPr>
          </w:p>
          <w:p w14:paraId="3ED08B10" w14:textId="77777777" w:rsidR="00075247" w:rsidRDefault="00670566" w:rsidP="00075247">
            <w:pPr>
              <w:rPr>
                <w:rFonts w:ascii="Arial" w:eastAsia="Times New Roman" w:hAnsi="Arial" w:cs="Arial"/>
                <w:b/>
                <w:lang w:eastAsia="en-GB"/>
              </w:rPr>
            </w:pPr>
            <w:r>
              <w:rPr>
                <w:rFonts w:ascii="Arial" w:eastAsia="Times New Roman" w:hAnsi="Arial" w:cs="Arial"/>
                <w:b/>
                <w:lang w:eastAsia="en-GB"/>
              </w:rPr>
              <w:t>Confidentiality</w:t>
            </w:r>
          </w:p>
          <w:p w14:paraId="4527F0DB" w14:textId="77777777" w:rsidR="00670566" w:rsidRDefault="00670566" w:rsidP="00075247">
            <w:pPr>
              <w:rPr>
                <w:rFonts w:ascii="Arial" w:eastAsia="Times New Roman" w:hAnsi="Arial" w:cs="Arial"/>
                <w:b/>
                <w:lang w:eastAsia="en-GB"/>
              </w:rPr>
            </w:pPr>
          </w:p>
          <w:p w14:paraId="1A5E8CB4" w14:textId="32D6A48B" w:rsidR="00670566" w:rsidRPr="005111AD" w:rsidRDefault="00670566" w:rsidP="00075247">
            <w:pPr>
              <w:rPr>
                <w:rFonts w:ascii="Arial" w:eastAsia="Times New Roman" w:hAnsi="Arial" w:cs="Arial"/>
                <w:sz w:val="22"/>
                <w:szCs w:val="22"/>
                <w:lang w:eastAsia="en-GB"/>
              </w:rPr>
            </w:pPr>
            <w:r w:rsidRPr="005111AD">
              <w:rPr>
                <w:rFonts w:ascii="Arial" w:eastAsia="Times New Roman" w:hAnsi="Arial" w:cs="Arial"/>
                <w:sz w:val="22"/>
                <w:szCs w:val="22"/>
                <w:lang w:eastAsia="en-GB"/>
              </w:rPr>
              <w:t>This practice is committed to maintaining an out</w:t>
            </w:r>
            <w:r w:rsidR="005111AD">
              <w:rPr>
                <w:rFonts w:ascii="Arial" w:eastAsia="Times New Roman" w:hAnsi="Arial" w:cs="Arial"/>
                <w:sz w:val="22"/>
                <w:szCs w:val="22"/>
                <w:lang w:eastAsia="en-GB"/>
              </w:rPr>
              <w:t xml:space="preserve">standing confidential service. </w:t>
            </w:r>
            <w:r w:rsidRPr="005111AD">
              <w:rPr>
                <w:rFonts w:ascii="Arial" w:eastAsia="Times New Roman" w:hAnsi="Arial" w:cs="Arial"/>
                <w:sz w:val="22"/>
                <w:szCs w:val="22"/>
                <w:lang w:eastAsia="en-GB"/>
              </w:rPr>
              <w:t>Patients entrust and permit us to collect and retain sensitive information relating to their health and other mat</w:t>
            </w:r>
            <w:r w:rsidR="005111AD">
              <w:rPr>
                <w:rFonts w:ascii="Arial" w:eastAsia="Times New Roman" w:hAnsi="Arial" w:cs="Arial"/>
                <w:sz w:val="22"/>
                <w:szCs w:val="22"/>
                <w:lang w:eastAsia="en-GB"/>
              </w:rPr>
              <w:t>ters, pertaining to their care.</w:t>
            </w:r>
            <w:r w:rsidRPr="005111AD">
              <w:rPr>
                <w:rFonts w:ascii="Arial" w:eastAsia="Times New Roman" w:hAnsi="Arial" w:cs="Arial"/>
                <w:sz w:val="22"/>
                <w:szCs w:val="22"/>
                <w:lang w:eastAsia="en-GB"/>
              </w:rPr>
              <w:t xml:space="preserve"> They do so in confidence and have a right to expect all staff will respect their privacy and </w:t>
            </w:r>
            <w:proofErr w:type="gramStart"/>
            <w:r w:rsidRPr="005111AD">
              <w:rPr>
                <w:rFonts w:ascii="Arial" w:eastAsia="Times New Roman" w:hAnsi="Arial" w:cs="Arial"/>
                <w:sz w:val="22"/>
                <w:szCs w:val="22"/>
                <w:lang w:eastAsia="en-GB"/>
              </w:rPr>
              <w:t>maintain</w:t>
            </w:r>
            <w:r w:rsidR="005111AD">
              <w:rPr>
                <w:rFonts w:ascii="Arial" w:eastAsia="Times New Roman" w:hAnsi="Arial" w:cs="Arial"/>
                <w:sz w:val="22"/>
                <w:szCs w:val="22"/>
                <w:lang w:eastAsia="en-GB"/>
              </w:rPr>
              <w:t xml:space="preserve"> confidentiality at all times</w:t>
            </w:r>
            <w:proofErr w:type="gramEnd"/>
            <w:r w:rsidR="005111AD">
              <w:rPr>
                <w:rFonts w:ascii="Arial" w:eastAsia="Times New Roman" w:hAnsi="Arial" w:cs="Arial"/>
                <w:sz w:val="22"/>
                <w:szCs w:val="22"/>
                <w:lang w:eastAsia="en-GB"/>
              </w:rPr>
              <w:t xml:space="preserve">. </w:t>
            </w:r>
            <w:r w:rsidRPr="005111AD">
              <w:rPr>
                <w:rFonts w:ascii="Arial" w:eastAsia="Times New Roman" w:hAnsi="Arial" w:cs="Arial"/>
                <w:sz w:val="22"/>
                <w:szCs w:val="22"/>
                <w:lang w:eastAsia="en-GB"/>
              </w:rPr>
              <w:t xml:space="preserve">It is essential that if, the legal requirements are to be </w:t>
            </w:r>
            <w:proofErr w:type="gramStart"/>
            <w:r w:rsidRPr="005111AD">
              <w:rPr>
                <w:rFonts w:ascii="Arial" w:eastAsia="Times New Roman" w:hAnsi="Arial" w:cs="Arial"/>
                <w:sz w:val="22"/>
                <w:szCs w:val="22"/>
                <w:lang w:eastAsia="en-GB"/>
              </w:rPr>
              <w:t>met</w:t>
            </w:r>
            <w:proofErr w:type="gramEnd"/>
            <w:r w:rsidRPr="005111AD">
              <w:rPr>
                <w:rFonts w:ascii="Arial" w:eastAsia="Times New Roman" w:hAnsi="Arial" w:cs="Arial"/>
                <w:sz w:val="22"/>
                <w:szCs w:val="22"/>
                <w:lang w:eastAsia="en-GB"/>
              </w:rPr>
              <w:t xml:space="preserve"> and the trust of our patients is to be retained that all staff protect patient information and provide a confidential service. </w:t>
            </w:r>
          </w:p>
          <w:p w14:paraId="366A23F5" w14:textId="77777777" w:rsidR="00670566" w:rsidRPr="005111AD" w:rsidRDefault="00670566" w:rsidP="00075247">
            <w:pPr>
              <w:rPr>
                <w:rFonts w:ascii="Arial" w:eastAsia="Times New Roman" w:hAnsi="Arial" w:cs="Arial"/>
                <w:sz w:val="22"/>
                <w:szCs w:val="22"/>
                <w:lang w:eastAsia="en-GB"/>
              </w:rPr>
            </w:pPr>
          </w:p>
          <w:p w14:paraId="36814BA5" w14:textId="6E076C00" w:rsidR="00FF395C" w:rsidRDefault="006D3240" w:rsidP="007A710C">
            <w:pPr>
              <w:rPr>
                <w:rFonts w:ascii="Arial" w:eastAsia="Times New Roman" w:hAnsi="Arial" w:cs="Arial"/>
                <w:b/>
                <w:lang w:eastAsia="en-GB"/>
              </w:rPr>
            </w:pPr>
            <w:r>
              <w:rPr>
                <w:rFonts w:ascii="Arial" w:eastAsia="Times New Roman" w:hAnsi="Arial" w:cs="Arial"/>
                <w:b/>
                <w:lang w:eastAsia="en-GB"/>
              </w:rPr>
              <w:t xml:space="preserve">Quality &amp; </w:t>
            </w:r>
            <w:r w:rsidR="00670566" w:rsidRPr="00670566">
              <w:rPr>
                <w:rFonts w:ascii="Arial" w:eastAsia="Times New Roman" w:hAnsi="Arial" w:cs="Arial"/>
                <w:b/>
                <w:lang w:eastAsia="en-GB"/>
              </w:rPr>
              <w:t>Continuous Improvement</w:t>
            </w:r>
            <w:r>
              <w:rPr>
                <w:rFonts w:ascii="Arial" w:eastAsia="Times New Roman" w:hAnsi="Arial" w:cs="Arial"/>
                <w:b/>
                <w:lang w:eastAsia="en-GB"/>
              </w:rPr>
              <w:t xml:space="preserve"> (CI)</w:t>
            </w:r>
          </w:p>
          <w:p w14:paraId="10683876" w14:textId="77777777" w:rsidR="006D3240" w:rsidRDefault="006D3240" w:rsidP="007A710C">
            <w:pPr>
              <w:rPr>
                <w:rFonts w:ascii="Arial" w:eastAsia="Times New Roman" w:hAnsi="Arial" w:cs="Arial"/>
                <w:b/>
                <w:lang w:eastAsia="en-GB"/>
              </w:rPr>
            </w:pPr>
          </w:p>
          <w:p w14:paraId="094AD1F3" w14:textId="61315132" w:rsidR="006D3240" w:rsidRPr="005111AD" w:rsidRDefault="006D3240" w:rsidP="007A710C">
            <w:pPr>
              <w:rPr>
                <w:rFonts w:ascii="Arial" w:eastAsia="Times New Roman" w:hAnsi="Arial" w:cs="Arial"/>
                <w:b/>
                <w:sz w:val="22"/>
                <w:szCs w:val="22"/>
                <w:lang w:eastAsia="en-GB"/>
              </w:rPr>
            </w:pPr>
            <w:r w:rsidRPr="005111AD">
              <w:rPr>
                <w:rFonts w:ascii="Arial" w:hAnsi="Arial" w:cs="Arial"/>
                <w:sz w:val="22"/>
                <w:szCs w:val="22"/>
              </w:rPr>
              <w:t>To preserve and improve the quality of our output, all personnel are required to think not only of what the</w:t>
            </w:r>
            <w:r w:rsidR="005111AD">
              <w:rPr>
                <w:rFonts w:ascii="Arial" w:hAnsi="Arial" w:cs="Arial"/>
                <w:sz w:val="22"/>
                <w:szCs w:val="22"/>
              </w:rPr>
              <w:t xml:space="preserve">y do, but how they achieve it. </w:t>
            </w:r>
            <w:r w:rsidRPr="005111AD">
              <w:rPr>
                <w:rFonts w:ascii="Arial" w:hAnsi="Arial" w:cs="Arial"/>
                <w:sz w:val="22"/>
                <w:szCs w:val="22"/>
              </w:rPr>
              <w:t>By continually re-examining our processes, we will be able to develop and improve the overall effectiveness of the wa</w:t>
            </w:r>
            <w:r w:rsidR="005111AD">
              <w:rPr>
                <w:rFonts w:ascii="Arial" w:hAnsi="Arial" w:cs="Arial"/>
                <w:sz w:val="22"/>
                <w:szCs w:val="22"/>
              </w:rPr>
              <w:t xml:space="preserve">y we work. </w:t>
            </w:r>
            <w:r w:rsidRPr="005111AD">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5111AD" w:rsidRDefault="00670566" w:rsidP="007A710C">
            <w:pPr>
              <w:rPr>
                <w:rFonts w:ascii="Arial" w:eastAsia="Times New Roman" w:hAnsi="Arial" w:cs="Arial"/>
                <w:sz w:val="22"/>
                <w:szCs w:val="22"/>
                <w:lang w:eastAsia="en-GB"/>
              </w:rPr>
            </w:pPr>
          </w:p>
          <w:p w14:paraId="09222970" w14:textId="203FAF6E" w:rsidR="0071570B" w:rsidRPr="005111AD" w:rsidRDefault="002E6C05" w:rsidP="007A710C">
            <w:pPr>
              <w:rPr>
                <w:rFonts w:ascii="Arial" w:eastAsia="Times New Roman" w:hAnsi="Arial" w:cs="Arial"/>
                <w:sz w:val="22"/>
                <w:szCs w:val="22"/>
                <w:lang w:eastAsia="en-GB"/>
              </w:rPr>
            </w:pPr>
            <w:r w:rsidRPr="005111AD">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5111AD">
              <w:rPr>
                <w:rFonts w:ascii="Arial" w:eastAsia="Times New Roman" w:hAnsi="Arial" w:cs="Arial"/>
                <w:sz w:val="22"/>
                <w:szCs w:val="22"/>
                <w:lang w:eastAsia="en-GB"/>
              </w:rPr>
              <w:t xml:space="preserve"> </w:t>
            </w:r>
            <w:r w:rsidR="00FE6558" w:rsidRPr="005111AD">
              <w:rPr>
                <w:rFonts w:ascii="Arial" w:eastAsia="Times New Roman" w:hAnsi="Arial" w:cs="Arial"/>
                <w:sz w:val="22"/>
                <w:szCs w:val="22"/>
                <w:lang w:eastAsia="en-GB"/>
              </w:rPr>
              <w:t>We promote a culture of continuous improvement</w:t>
            </w:r>
            <w:r w:rsidR="0071570B" w:rsidRPr="005111AD">
              <w:rPr>
                <w:rFonts w:ascii="Arial" w:eastAsia="Times New Roman" w:hAnsi="Arial" w:cs="Arial"/>
                <w:sz w:val="22"/>
                <w:szCs w:val="22"/>
                <w:lang w:eastAsia="en-GB"/>
              </w:rPr>
              <w:t xml:space="preserve">, where everyone </w:t>
            </w:r>
            <w:proofErr w:type="gramStart"/>
            <w:r w:rsidR="0071570B" w:rsidRPr="005111AD">
              <w:rPr>
                <w:rFonts w:ascii="Arial" w:eastAsia="Times New Roman" w:hAnsi="Arial" w:cs="Arial"/>
                <w:sz w:val="22"/>
                <w:szCs w:val="22"/>
                <w:lang w:eastAsia="en-GB"/>
              </w:rPr>
              <w:t>counts</w:t>
            </w:r>
            <w:proofErr w:type="gramEnd"/>
            <w:r w:rsidR="0071570B" w:rsidRPr="005111AD">
              <w:rPr>
                <w:rFonts w:ascii="Arial" w:eastAsia="Times New Roman" w:hAnsi="Arial" w:cs="Arial"/>
                <w:sz w:val="22"/>
                <w:szCs w:val="22"/>
                <w:lang w:eastAsia="en-GB"/>
              </w:rPr>
              <w:t xml:space="preserve"> and staff are permitted to make suggestions and contributions to improve our service delivery and enhance patient care.  </w:t>
            </w:r>
          </w:p>
          <w:p w14:paraId="223487D2" w14:textId="77777777" w:rsidR="006D3240" w:rsidRDefault="006D3240" w:rsidP="007A710C">
            <w:pPr>
              <w:rPr>
                <w:rFonts w:ascii="Arial" w:eastAsia="Times New Roman" w:hAnsi="Arial" w:cs="Arial"/>
                <w:lang w:eastAsia="en-GB"/>
              </w:rPr>
            </w:pPr>
          </w:p>
          <w:p w14:paraId="544B5436" w14:textId="77777777" w:rsidR="006D3240" w:rsidRDefault="006D3240" w:rsidP="007A710C">
            <w:pPr>
              <w:rPr>
                <w:rFonts w:ascii="Arial" w:eastAsia="Times New Roman" w:hAnsi="Arial" w:cs="Arial"/>
                <w:b/>
                <w:lang w:eastAsia="en-GB"/>
              </w:rPr>
            </w:pPr>
            <w:r>
              <w:rPr>
                <w:rFonts w:ascii="Arial" w:eastAsia="Times New Roman" w:hAnsi="Arial" w:cs="Arial"/>
                <w:b/>
                <w:lang w:eastAsia="en-GB"/>
              </w:rPr>
              <w:t>Induction Training</w:t>
            </w:r>
          </w:p>
          <w:p w14:paraId="68EA7C0C" w14:textId="77777777" w:rsidR="006D3240" w:rsidRDefault="006D3240" w:rsidP="007A710C">
            <w:pPr>
              <w:rPr>
                <w:rFonts w:ascii="Arial" w:eastAsia="Times New Roman" w:hAnsi="Arial" w:cs="Arial"/>
                <w:b/>
                <w:lang w:eastAsia="en-GB"/>
              </w:rPr>
            </w:pPr>
          </w:p>
          <w:p w14:paraId="22218D1E" w14:textId="664E606C" w:rsidR="006D3240" w:rsidRPr="005111AD" w:rsidRDefault="006D3240" w:rsidP="006D3240">
            <w:pPr>
              <w:pStyle w:val="Header"/>
              <w:tabs>
                <w:tab w:val="left" w:pos="1134"/>
              </w:tabs>
              <w:rPr>
                <w:rFonts w:ascii="Arial" w:eastAsia="Times New Roman" w:hAnsi="Arial" w:cs="Arial"/>
                <w:b/>
                <w:sz w:val="22"/>
                <w:szCs w:val="22"/>
                <w:lang w:eastAsia="en-GB"/>
              </w:rPr>
            </w:pPr>
            <w:r w:rsidRPr="005111AD">
              <w:rPr>
                <w:rFonts w:ascii="Arial" w:hAnsi="Arial" w:cs="Arial"/>
                <w:sz w:val="22"/>
                <w:szCs w:val="22"/>
              </w:rPr>
              <w:t>On arrival at the practice all personnel are to complete a practice induction programme; this is managed by the Deputy Practice Manager.</w:t>
            </w:r>
          </w:p>
          <w:p w14:paraId="4E798EC0" w14:textId="77777777" w:rsidR="0071570B" w:rsidRPr="005111AD" w:rsidRDefault="0071570B" w:rsidP="007A710C">
            <w:pPr>
              <w:rPr>
                <w:rFonts w:ascii="Arial" w:eastAsia="Times New Roman" w:hAnsi="Arial" w:cs="Arial"/>
                <w:sz w:val="22"/>
                <w:szCs w:val="22"/>
                <w:lang w:eastAsia="en-GB"/>
              </w:rPr>
            </w:pPr>
          </w:p>
          <w:p w14:paraId="297383B9" w14:textId="77777777" w:rsidR="0071570B" w:rsidRDefault="0071570B" w:rsidP="00EC3C3A">
            <w:pPr>
              <w:keepNext/>
              <w:rPr>
                <w:rFonts w:ascii="Arial" w:eastAsia="Times New Roman" w:hAnsi="Arial" w:cs="Arial"/>
                <w:b/>
                <w:lang w:eastAsia="en-GB"/>
              </w:rPr>
            </w:pPr>
            <w:r>
              <w:rPr>
                <w:rFonts w:ascii="Arial" w:eastAsia="Times New Roman" w:hAnsi="Arial" w:cs="Arial"/>
                <w:b/>
                <w:lang w:eastAsia="en-GB"/>
              </w:rPr>
              <w:t>Learning and Development</w:t>
            </w:r>
          </w:p>
          <w:p w14:paraId="09EDDAC0" w14:textId="77777777" w:rsidR="0071570B" w:rsidRDefault="0071570B" w:rsidP="00EC3C3A">
            <w:pPr>
              <w:keepNext/>
              <w:rPr>
                <w:rFonts w:ascii="Arial" w:eastAsia="Times New Roman" w:hAnsi="Arial" w:cs="Arial"/>
                <w:b/>
                <w:lang w:eastAsia="en-GB"/>
              </w:rPr>
            </w:pPr>
          </w:p>
          <w:p w14:paraId="37FF008A" w14:textId="3506E4C5" w:rsidR="002E6C05" w:rsidRPr="005111AD" w:rsidRDefault="006D3240" w:rsidP="00EC3C3A">
            <w:pPr>
              <w:keepNext/>
              <w:rPr>
                <w:rFonts w:ascii="Arial" w:eastAsia="Times New Roman" w:hAnsi="Arial" w:cs="Arial"/>
                <w:sz w:val="22"/>
                <w:szCs w:val="22"/>
                <w:lang w:eastAsia="en-GB"/>
              </w:rPr>
            </w:pPr>
            <w:r w:rsidRPr="005111AD">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5111AD">
              <w:rPr>
                <w:rFonts w:ascii="Arial" w:eastAsia="Times New Roman" w:hAnsi="Arial" w:cs="Arial"/>
                <w:sz w:val="22"/>
                <w:szCs w:val="22"/>
                <w:lang w:eastAsia="en-GB"/>
              </w:rPr>
              <w:t xml:space="preserve">etences to perform their role. </w:t>
            </w:r>
            <w:r w:rsidR="000D265E" w:rsidRPr="005111AD">
              <w:rPr>
                <w:rFonts w:ascii="Arial" w:eastAsia="Times New Roman" w:hAnsi="Arial" w:cs="Arial"/>
                <w:sz w:val="22"/>
                <w:szCs w:val="22"/>
                <w:lang w:eastAsia="en-GB"/>
              </w:rPr>
              <w:t xml:space="preserve">All staff will be required to partake and complete mandatory training </w:t>
            </w:r>
            <w:r w:rsidR="00F0348C" w:rsidRPr="005111AD">
              <w:rPr>
                <w:rFonts w:ascii="Arial" w:eastAsia="Times New Roman" w:hAnsi="Arial" w:cs="Arial"/>
                <w:sz w:val="22"/>
                <w:szCs w:val="22"/>
                <w:lang w:eastAsia="en-GB"/>
              </w:rPr>
              <w:t xml:space="preserve">as directed by the training coordinator, </w:t>
            </w:r>
            <w:r w:rsidR="000D265E" w:rsidRPr="005111AD">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t>
            </w:r>
            <w:r w:rsidR="000D265E" w:rsidRPr="005111AD">
              <w:rPr>
                <w:rFonts w:ascii="Arial" w:eastAsia="Times New Roman" w:hAnsi="Arial" w:cs="Arial"/>
                <w:sz w:val="22"/>
                <w:szCs w:val="22"/>
                <w:lang w:eastAsia="en-GB"/>
              </w:rPr>
              <w:lastRenderedPageBreak/>
              <w:t xml:space="preserve">which will enhance their knowledge and skills, progress their career and ultimately, enable them to improve processes and service delivery.  </w:t>
            </w:r>
          </w:p>
          <w:p w14:paraId="5A6AD495" w14:textId="77777777" w:rsidR="00670566" w:rsidRDefault="00670566" w:rsidP="007A710C">
            <w:pPr>
              <w:rPr>
                <w:rFonts w:ascii="Arial" w:hAnsi="Arial" w:cs="Arial"/>
              </w:rPr>
            </w:pPr>
          </w:p>
          <w:p w14:paraId="788494EE" w14:textId="77777777" w:rsidR="00FF395C" w:rsidRDefault="00F0348C" w:rsidP="007A710C">
            <w:pPr>
              <w:rPr>
                <w:rFonts w:ascii="Arial" w:hAnsi="Arial" w:cs="Arial"/>
                <w:b/>
              </w:rPr>
            </w:pPr>
            <w:r>
              <w:rPr>
                <w:rFonts w:ascii="Arial" w:hAnsi="Arial" w:cs="Arial"/>
                <w:b/>
              </w:rPr>
              <w:t>Collaborative Working</w:t>
            </w:r>
          </w:p>
          <w:p w14:paraId="1FAEE110" w14:textId="77777777" w:rsidR="00F0348C" w:rsidRDefault="00F0348C" w:rsidP="007A710C">
            <w:pPr>
              <w:rPr>
                <w:rFonts w:ascii="Arial" w:hAnsi="Arial" w:cs="Arial"/>
                <w:b/>
              </w:rPr>
            </w:pPr>
          </w:p>
          <w:p w14:paraId="2B335759" w14:textId="7E36445E" w:rsidR="00F0348C" w:rsidRPr="005111AD" w:rsidRDefault="00F0348C" w:rsidP="007A710C">
            <w:pPr>
              <w:rPr>
                <w:rFonts w:ascii="Arial" w:hAnsi="Arial" w:cs="Arial"/>
                <w:sz w:val="22"/>
                <w:szCs w:val="22"/>
              </w:rPr>
            </w:pPr>
            <w:r w:rsidRPr="005111AD">
              <w:rPr>
                <w:rFonts w:ascii="Arial" w:hAnsi="Arial" w:cs="Arial"/>
                <w:sz w:val="22"/>
                <w:szCs w:val="22"/>
              </w:rPr>
              <w:t>All staff are to recognise the signific</w:t>
            </w:r>
            <w:r w:rsidR="005111AD">
              <w:rPr>
                <w:rFonts w:ascii="Arial" w:hAnsi="Arial" w:cs="Arial"/>
                <w:sz w:val="22"/>
                <w:szCs w:val="22"/>
              </w:rPr>
              <w:t>ance of collaborative working. Team</w:t>
            </w:r>
            <w:r w:rsidRPr="005111AD">
              <w:rPr>
                <w:rFonts w:ascii="Arial" w:hAnsi="Arial" w:cs="Arial"/>
                <w:sz w:val="22"/>
                <w:szCs w:val="22"/>
              </w:rPr>
              <w:t>work is essential in m</w:t>
            </w:r>
            <w:r w:rsidR="005111AD">
              <w:rPr>
                <w:rFonts w:ascii="Arial" w:hAnsi="Arial" w:cs="Arial"/>
                <w:sz w:val="22"/>
                <w:szCs w:val="22"/>
              </w:rPr>
              <w:t xml:space="preserve">ultidisciplinary environments. </w:t>
            </w:r>
            <w:r w:rsidRPr="005111AD">
              <w:rPr>
                <w:rFonts w:ascii="Arial" w:hAnsi="Arial" w:cs="Arial"/>
                <w:sz w:val="22"/>
                <w:szCs w:val="22"/>
              </w:rPr>
              <w:t xml:space="preserve">Effective communication is </w:t>
            </w:r>
            <w:proofErr w:type="gramStart"/>
            <w:r w:rsidRPr="005111AD">
              <w:rPr>
                <w:rFonts w:ascii="Arial" w:hAnsi="Arial" w:cs="Arial"/>
                <w:sz w:val="22"/>
                <w:szCs w:val="22"/>
              </w:rPr>
              <w:t>essential</w:t>
            </w:r>
            <w:proofErr w:type="gramEnd"/>
            <w:r w:rsidRPr="005111AD">
              <w:rPr>
                <w:rFonts w:ascii="Arial" w:hAnsi="Arial" w:cs="Arial"/>
                <w:sz w:val="22"/>
                <w:szCs w:val="22"/>
              </w:rPr>
              <w:t xml:space="preserve"> and all staff must ensure they communicate in a manner which enables the sharing of information in an appropriate manner.</w:t>
            </w:r>
          </w:p>
          <w:p w14:paraId="0E55FA75" w14:textId="77777777" w:rsidR="00E41256" w:rsidRDefault="00E41256" w:rsidP="007A710C">
            <w:pPr>
              <w:rPr>
                <w:rFonts w:ascii="Arial" w:hAnsi="Arial" w:cs="Arial"/>
              </w:rPr>
            </w:pPr>
          </w:p>
          <w:p w14:paraId="1376091D" w14:textId="77777777" w:rsidR="00E41256" w:rsidRDefault="00E41256" w:rsidP="007A710C">
            <w:pPr>
              <w:rPr>
                <w:rFonts w:ascii="Arial" w:hAnsi="Arial" w:cs="Arial"/>
                <w:b/>
              </w:rPr>
            </w:pPr>
            <w:r>
              <w:rPr>
                <w:rFonts w:ascii="Arial" w:hAnsi="Arial" w:cs="Arial"/>
                <w:b/>
              </w:rPr>
              <w:t>Service Delivery</w:t>
            </w:r>
          </w:p>
          <w:p w14:paraId="32485043" w14:textId="77777777" w:rsidR="00E41256" w:rsidRDefault="00E41256" w:rsidP="007A710C">
            <w:pPr>
              <w:rPr>
                <w:rFonts w:ascii="Arial" w:hAnsi="Arial" w:cs="Arial"/>
                <w:b/>
              </w:rPr>
            </w:pPr>
          </w:p>
          <w:p w14:paraId="65E83C52" w14:textId="4C497C16" w:rsidR="00E41256" w:rsidRPr="005111AD" w:rsidRDefault="00E41256" w:rsidP="007A710C">
            <w:pPr>
              <w:rPr>
                <w:rFonts w:ascii="Arial" w:hAnsi="Arial" w:cs="Arial"/>
                <w:sz w:val="22"/>
                <w:szCs w:val="22"/>
              </w:rPr>
            </w:pPr>
            <w:r w:rsidRPr="005111AD">
              <w:rPr>
                <w:rFonts w:ascii="Arial" w:hAnsi="Arial" w:cs="Arial"/>
                <w:sz w:val="22"/>
                <w:szCs w:val="22"/>
              </w:rPr>
              <w:t xml:space="preserve">Staff at </w:t>
            </w:r>
            <w:r w:rsidR="00C546CA">
              <w:rPr>
                <w:rFonts w:ascii="Arial" w:hAnsi="Arial" w:cs="Arial"/>
                <w:sz w:val="22"/>
                <w:szCs w:val="22"/>
              </w:rPr>
              <w:t xml:space="preserve">Holt Medical Practice </w:t>
            </w:r>
            <w:r w:rsidRPr="005111AD">
              <w:rPr>
                <w:rFonts w:ascii="Arial" w:hAnsi="Arial" w:cs="Arial"/>
                <w:sz w:val="22"/>
                <w:szCs w:val="22"/>
              </w:rPr>
              <w:t>must adhere to the information contained with practice policies and regional directives, ensuring protocol</w:t>
            </w:r>
            <w:r w:rsidR="005111AD">
              <w:rPr>
                <w:rFonts w:ascii="Arial" w:hAnsi="Arial" w:cs="Arial"/>
                <w:sz w:val="22"/>
                <w:szCs w:val="22"/>
              </w:rPr>
              <w:t xml:space="preserve">s are </w:t>
            </w:r>
            <w:proofErr w:type="gramStart"/>
            <w:r w:rsidR="005111AD">
              <w:rPr>
                <w:rFonts w:ascii="Arial" w:hAnsi="Arial" w:cs="Arial"/>
                <w:sz w:val="22"/>
                <w:szCs w:val="22"/>
              </w:rPr>
              <w:t>adhered to at all times</w:t>
            </w:r>
            <w:proofErr w:type="gramEnd"/>
            <w:r w:rsidR="005111AD">
              <w:rPr>
                <w:rFonts w:ascii="Arial" w:hAnsi="Arial" w:cs="Arial"/>
                <w:sz w:val="22"/>
                <w:szCs w:val="22"/>
              </w:rPr>
              <w:t xml:space="preserve">. </w:t>
            </w:r>
            <w:r w:rsidRPr="005111AD">
              <w:rPr>
                <w:rFonts w:ascii="Arial" w:hAnsi="Arial" w:cs="Arial"/>
                <w:sz w:val="22"/>
                <w:szCs w:val="22"/>
              </w:rPr>
              <w:t xml:space="preserve">Staff will be given detailed information during the induction process regarding policy and procedure.    </w:t>
            </w:r>
          </w:p>
          <w:p w14:paraId="11277555" w14:textId="77777777" w:rsidR="00F0348C" w:rsidRDefault="00F0348C" w:rsidP="007A710C">
            <w:pPr>
              <w:rPr>
                <w:rFonts w:ascii="Arial" w:hAnsi="Arial" w:cs="Arial"/>
              </w:rPr>
            </w:pPr>
          </w:p>
          <w:p w14:paraId="31CD0523" w14:textId="77777777" w:rsidR="00F0348C" w:rsidRDefault="00F0348C" w:rsidP="007A710C">
            <w:pPr>
              <w:rPr>
                <w:rFonts w:ascii="Arial" w:hAnsi="Arial" w:cs="Arial"/>
                <w:b/>
              </w:rPr>
            </w:pPr>
            <w:r>
              <w:rPr>
                <w:rFonts w:ascii="Arial" w:hAnsi="Arial" w:cs="Arial"/>
                <w:b/>
              </w:rPr>
              <w:t>Security</w:t>
            </w:r>
          </w:p>
          <w:p w14:paraId="50706F75" w14:textId="77777777" w:rsidR="00F0348C" w:rsidRDefault="00F0348C" w:rsidP="007A710C">
            <w:pPr>
              <w:rPr>
                <w:rFonts w:ascii="Arial" w:hAnsi="Arial" w:cs="Arial"/>
                <w:b/>
              </w:rPr>
            </w:pPr>
          </w:p>
          <w:p w14:paraId="7DB4ACEF" w14:textId="1F4567C6" w:rsidR="00F0348C" w:rsidRPr="005111AD" w:rsidRDefault="00F0348C" w:rsidP="007A710C">
            <w:pPr>
              <w:rPr>
                <w:rFonts w:ascii="Arial" w:hAnsi="Arial" w:cs="Arial"/>
                <w:sz w:val="22"/>
                <w:szCs w:val="22"/>
              </w:rPr>
            </w:pPr>
            <w:r w:rsidRPr="005111AD">
              <w:rPr>
                <w:rFonts w:ascii="Arial" w:hAnsi="Arial" w:cs="Arial"/>
                <w:sz w:val="22"/>
                <w:szCs w:val="22"/>
              </w:rPr>
              <w:t>The security of the practice is the responsibility of all per</w:t>
            </w:r>
            <w:r w:rsidR="005111AD">
              <w:rPr>
                <w:rFonts w:ascii="Arial" w:hAnsi="Arial" w:cs="Arial"/>
                <w:sz w:val="22"/>
                <w:szCs w:val="22"/>
              </w:rPr>
              <w:t xml:space="preserve">sonnel. </w:t>
            </w:r>
            <w:r w:rsidR="00B2700F" w:rsidRPr="005111AD">
              <w:rPr>
                <w:rFonts w:ascii="Arial" w:hAnsi="Arial" w:cs="Arial"/>
                <w:sz w:val="22"/>
                <w:szCs w:val="22"/>
              </w:rPr>
              <w:t xml:space="preserve">Staff must ensure they </w:t>
            </w:r>
            <w:proofErr w:type="gramStart"/>
            <w:r w:rsidR="00B2700F" w:rsidRPr="005111AD">
              <w:rPr>
                <w:rFonts w:ascii="Arial" w:hAnsi="Arial" w:cs="Arial"/>
                <w:sz w:val="22"/>
                <w:szCs w:val="22"/>
              </w:rPr>
              <w:t>remain vigilant at all times</w:t>
            </w:r>
            <w:proofErr w:type="gramEnd"/>
            <w:r w:rsidR="00B2700F" w:rsidRPr="005111AD">
              <w:rPr>
                <w:rFonts w:ascii="Arial" w:hAnsi="Arial" w:cs="Arial"/>
                <w:sz w:val="22"/>
                <w:szCs w:val="22"/>
              </w:rPr>
              <w:t xml:space="preserve"> and report any suspicious activity imme</w:t>
            </w:r>
            <w:r w:rsidR="005111AD">
              <w:rPr>
                <w:rFonts w:ascii="Arial" w:hAnsi="Arial" w:cs="Arial"/>
                <w:sz w:val="22"/>
                <w:szCs w:val="22"/>
              </w:rPr>
              <w:t xml:space="preserve">diately to their line manager. </w:t>
            </w:r>
            <w:r w:rsidR="00B2700F" w:rsidRPr="005111AD">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Default="00B2700F" w:rsidP="007A710C">
            <w:pPr>
              <w:rPr>
                <w:rFonts w:ascii="Arial" w:hAnsi="Arial" w:cs="Arial"/>
              </w:rPr>
            </w:pPr>
          </w:p>
          <w:p w14:paraId="2E436BAF" w14:textId="5FAD86EF" w:rsidR="00B2700F" w:rsidRDefault="00213B7F" w:rsidP="00144C89">
            <w:pPr>
              <w:keepNext/>
              <w:rPr>
                <w:rFonts w:ascii="Arial" w:hAnsi="Arial" w:cs="Arial"/>
                <w:b/>
              </w:rPr>
            </w:pPr>
            <w:r>
              <w:rPr>
                <w:rFonts w:ascii="Arial" w:hAnsi="Arial" w:cs="Arial"/>
                <w:b/>
              </w:rPr>
              <w:t>Professional Conduct</w:t>
            </w:r>
          </w:p>
          <w:p w14:paraId="2F966625" w14:textId="77777777" w:rsidR="00B2700F" w:rsidRDefault="00B2700F" w:rsidP="00144C89">
            <w:pPr>
              <w:keepNext/>
              <w:rPr>
                <w:rFonts w:ascii="Arial" w:hAnsi="Arial" w:cs="Arial"/>
                <w:b/>
              </w:rPr>
            </w:pPr>
          </w:p>
          <w:p w14:paraId="3B30042A" w14:textId="33F6908A" w:rsidR="00B2700F" w:rsidRPr="005111AD" w:rsidRDefault="00B2700F" w:rsidP="00144C89">
            <w:pPr>
              <w:keepNext/>
              <w:rPr>
                <w:rFonts w:ascii="Arial" w:hAnsi="Arial" w:cs="Arial"/>
                <w:sz w:val="22"/>
                <w:szCs w:val="22"/>
              </w:rPr>
            </w:pPr>
            <w:r w:rsidRPr="005111AD">
              <w:rPr>
                <w:rFonts w:ascii="Arial" w:hAnsi="Arial" w:cs="Arial"/>
                <w:sz w:val="22"/>
                <w:szCs w:val="22"/>
              </w:rPr>
              <w:t xml:space="preserve">At </w:t>
            </w:r>
            <w:r w:rsidR="00C546CA">
              <w:rPr>
                <w:rFonts w:ascii="Arial" w:hAnsi="Arial" w:cs="Arial"/>
                <w:sz w:val="22"/>
                <w:szCs w:val="22"/>
              </w:rPr>
              <w:t xml:space="preserve">Holt Medical Practice, </w:t>
            </w:r>
            <w:r w:rsidRPr="005111AD">
              <w:rPr>
                <w:rFonts w:ascii="Arial" w:hAnsi="Arial" w:cs="Arial"/>
                <w:sz w:val="22"/>
                <w:szCs w:val="22"/>
              </w:rPr>
              <w:t>staff are required to dress</w:t>
            </w:r>
            <w:r w:rsidR="005111AD">
              <w:rPr>
                <w:rFonts w:ascii="Arial" w:hAnsi="Arial" w:cs="Arial"/>
                <w:sz w:val="22"/>
                <w:szCs w:val="22"/>
              </w:rPr>
              <w:t xml:space="preserve"> appropriately for their role. </w:t>
            </w:r>
            <w:r w:rsidRPr="005111AD">
              <w:rPr>
                <w:rFonts w:ascii="Arial" w:hAnsi="Arial" w:cs="Arial"/>
                <w:sz w:val="22"/>
                <w:szCs w:val="22"/>
              </w:rPr>
              <w:t>Administrative staff will be provided with a uniform whilst clinical staff must dress in accordance with their role.</w:t>
            </w:r>
          </w:p>
          <w:p w14:paraId="67D5FB6E" w14:textId="77777777" w:rsidR="006D3240" w:rsidRDefault="006D3240" w:rsidP="007A710C">
            <w:pPr>
              <w:rPr>
                <w:rFonts w:ascii="Arial" w:hAnsi="Arial" w:cs="Arial"/>
              </w:rPr>
            </w:pPr>
          </w:p>
          <w:p w14:paraId="171B8FE4" w14:textId="77777777" w:rsidR="006D3240" w:rsidRDefault="006D3240" w:rsidP="007A710C">
            <w:pPr>
              <w:rPr>
                <w:rFonts w:ascii="Arial" w:hAnsi="Arial" w:cs="Arial"/>
                <w:b/>
              </w:rPr>
            </w:pPr>
            <w:r>
              <w:rPr>
                <w:rFonts w:ascii="Arial" w:hAnsi="Arial" w:cs="Arial"/>
                <w:b/>
              </w:rPr>
              <w:t>Leave</w:t>
            </w:r>
          </w:p>
          <w:p w14:paraId="176BEB02" w14:textId="77777777" w:rsidR="006D3240" w:rsidRDefault="006D3240" w:rsidP="007A710C">
            <w:pPr>
              <w:rPr>
                <w:rFonts w:ascii="Arial" w:hAnsi="Arial" w:cs="Arial"/>
                <w:b/>
              </w:rPr>
            </w:pPr>
          </w:p>
          <w:p w14:paraId="428C599D" w14:textId="7A259B3D" w:rsidR="006D3240" w:rsidRPr="005111AD" w:rsidRDefault="006D3240" w:rsidP="007A710C">
            <w:pPr>
              <w:rPr>
                <w:rFonts w:ascii="Arial" w:hAnsi="Arial" w:cs="Arial"/>
                <w:sz w:val="22"/>
                <w:szCs w:val="22"/>
              </w:rPr>
            </w:pPr>
            <w:r w:rsidRPr="005111AD">
              <w:rPr>
                <w:rFonts w:ascii="Arial" w:hAnsi="Arial" w:cs="Arial"/>
                <w:sz w:val="22"/>
                <w:szCs w:val="22"/>
              </w:rPr>
              <w:t>All personn</w:t>
            </w:r>
            <w:r w:rsidR="005111AD">
              <w:rPr>
                <w:rFonts w:ascii="Arial" w:hAnsi="Arial" w:cs="Arial"/>
                <w:sz w:val="22"/>
                <w:szCs w:val="22"/>
              </w:rPr>
              <w:t xml:space="preserve">el are entitled to take leave. </w:t>
            </w:r>
            <w:r w:rsidRPr="005111AD">
              <w:rPr>
                <w:rFonts w:ascii="Arial" w:hAnsi="Arial" w:cs="Arial"/>
                <w:sz w:val="22"/>
                <w:szCs w:val="22"/>
              </w:rPr>
              <w:t xml:space="preserve">Line managers are to ensure all of their staff are afforded the opportunity to take </w:t>
            </w:r>
            <w:r w:rsidR="00C546CA">
              <w:rPr>
                <w:rFonts w:ascii="Arial" w:hAnsi="Arial" w:cs="Arial"/>
                <w:sz w:val="22"/>
                <w:szCs w:val="22"/>
              </w:rPr>
              <w:t xml:space="preserve">a minimum of 5 weeks plus pro rata bank holiday allowance </w:t>
            </w:r>
            <w:r w:rsidRPr="005111AD">
              <w:rPr>
                <w:rFonts w:ascii="Arial" w:hAnsi="Arial" w:cs="Arial"/>
                <w:sz w:val="22"/>
                <w:szCs w:val="22"/>
              </w:rPr>
              <w:t xml:space="preserve">each </w:t>
            </w:r>
            <w:proofErr w:type="gramStart"/>
            <w:r w:rsidRPr="005111AD">
              <w:rPr>
                <w:rFonts w:ascii="Arial" w:hAnsi="Arial" w:cs="Arial"/>
                <w:sz w:val="22"/>
                <w:szCs w:val="22"/>
              </w:rPr>
              <w:t>year, and</w:t>
            </w:r>
            <w:proofErr w:type="gramEnd"/>
            <w:r w:rsidRPr="005111AD">
              <w:rPr>
                <w:rFonts w:ascii="Arial" w:hAnsi="Arial" w:cs="Arial"/>
                <w:sz w:val="22"/>
                <w:szCs w:val="22"/>
              </w:rPr>
              <w:t xml:space="preserve"> should be encouraged to take all of their leave entitlement.  </w:t>
            </w:r>
          </w:p>
          <w:p w14:paraId="7DF0C30C" w14:textId="309DBC3D" w:rsidR="00BE23BC" w:rsidRPr="00B2700F" w:rsidRDefault="00BE23BC" w:rsidP="007A710C">
            <w:pPr>
              <w:rPr>
                <w:rFonts w:ascii="Arial" w:hAnsi="Arial" w:cs="Arial"/>
              </w:rPr>
            </w:pPr>
          </w:p>
        </w:tc>
      </w:tr>
    </w:tbl>
    <w:p w14:paraId="520CA3C3" w14:textId="77777777" w:rsidR="00D71C93" w:rsidRDefault="00D71C93" w:rsidP="007A710C">
      <w:pPr>
        <w:rPr>
          <w:rFonts w:ascii="Arial" w:hAnsi="Arial" w:cs="Arial"/>
          <w:b/>
          <w:u w:val="single"/>
        </w:rPr>
      </w:pPr>
    </w:p>
    <w:p w14:paraId="33E7ADCC" w14:textId="77777777" w:rsidR="00D75FB9" w:rsidRDefault="00D75FB9" w:rsidP="007A710C">
      <w:pPr>
        <w:rPr>
          <w:rFonts w:ascii="Arial" w:hAnsi="Arial" w:cs="Arial"/>
          <w:b/>
          <w:u w:val="single"/>
        </w:rPr>
      </w:pPr>
    </w:p>
    <w:p w14:paraId="5E8A7FEC" w14:textId="7DDCE340" w:rsidR="00213B7F" w:rsidRPr="005111AD" w:rsidRDefault="00213B7F" w:rsidP="007A710C">
      <w:pPr>
        <w:rPr>
          <w:rFonts w:ascii="Arial" w:hAnsi="Arial" w:cs="Arial"/>
          <w:sz w:val="22"/>
          <w:szCs w:val="22"/>
        </w:rPr>
      </w:pPr>
    </w:p>
    <w:sectPr w:rsidR="00213B7F" w:rsidRPr="005111AD" w:rsidSect="00EC3C3A">
      <w:headerReference w:type="default" r:id="rId10"/>
      <w:footerReference w:type="even" r:id="rId11"/>
      <w:footerReference w:type="default" r:id="rId12"/>
      <w:pgSz w:w="11900" w:h="16840"/>
      <w:pgMar w:top="1440" w:right="1440" w:bottom="1440" w:left="1440" w:header="142" w:footer="365"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9DD7" w14:textId="77777777" w:rsidR="006B685D" w:rsidRDefault="006B685D" w:rsidP="007A710C">
      <w:r>
        <w:separator/>
      </w:r>
    </w:p>
  </w:endnote>
  <w:endnote w:type="continuationSeparator" w:id="0">
    <w:p w14:paraId="528400DC" w14:textId="77777777" w:rsidR="006B685D" w:rsidRDefault="006B685D" w:rsidP="007A710C">
      <w:r>
        <w:continuationSeparator/>
      </w:r>
    </w:p>
  </w:endnote>
  <w:endnote w:type="continuationNotice" w:id="1">
    <w:p w14:paraId="07C91CE0" w14:textId="77777777" w:rsidR="006B685D" w:rsidRDefault="006B6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DD3D" w14:textId="77777777" w:rsidR="00AB626F" w:rsidRDefault="00AB626F">
    <w:pPr>
      <w:tabs>
        <w:tab w:val="center" w:pos="4550"/>
        <w:tab w:val="left" w:pos="5818"/>
      </w:tabs>
      <w:ind w:right="260"/>
      <w:jc w:val="right"/>
      <w:rPr>
        <w:color w:val="323E4F" w:themeColor="text2" w:themeShade="BF"/>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1002FA9B" w14:textId="5D54BCB6" w:rsidR="00EC3C3A" w:rsidRDefault="0012212A">
    <w:pPr>
      <w:tabs>
        <w:tab w:val="center" w:pos="4550"/>
        <w:tab w:val="left" w:pos="5818"/>
      </w:tabs>
      <w:ind w:right="260"/>
      <w:jc w:val="right"/>
      <w:rPr>
        <w:color w:val="323E4F" w:themeColor="text2" w:themeShade="BF"/>
      </w:rPr>
    </w:pPr>
    <w:r>
      <w:rPr>
        <w:color w:val="323E4F" w:themeColor="text2" w:themeShade="BF"/>
      </w:rPr>
      <w:t>Job Description – IT Manager &amp; Digital Transformations Lead</w:t>
    </w:r>
  </w:p>
  <w:p w14:paraId="08106BF0" w14:textId="1A75DF78" w:rsidR="00AB626F" w:rsidRDefault="00EC3C3A">
    <w:pPr>
      <w:tabs>
        <w:tab w:val="center" w:pos="4550"/>
        <w:tab w:val="left" w:pos="5818"/>
      </w:tabs>
      <w:ind w:right="260"/>
      <w:jc w:val="right"/>
      <w:rPr>
        <w:color w:val="222A35" w:themeColor="text2" w:themeShade="80"/>
      </w:rPr>
    </w:pPr>
    <w:r>
      <w:rPr>
        <w:color w:val="323E4F" w:themeColor="text2" w:themeShade="BF"/>
      </w:rPr>
      <w:t xml:space="preserve">Last Updated: </w:t>
    </w:r>
    <w:r w:rsidR="00864E13">
      <w:rPr>
        <w:color w:val="323E4F" w:themeColor="text2" w:themeShade="BF"/>
      </w:rPr>
      <w:t>24</w:t>
    </w:r>
    <w:r w:rsidR="00864E13" w:rsidRPr="00864E13">
      <w:rPr>
        <w:color w:val="323E4F" w:themeColor="text2" w:themeShade="BF"/>
        <w:vertAlign w:val="superscript"/>
      </w:rPr>
      <w:t>th</w:t>
    </w:r>
    <w:r w:rsidR="00864E13">
      <w:rPr>
        <w:color w:val="323E4F" w:themeColor="text2" w:themeShade="BF"/>
      </w:rPr>
      <w:t xml:space="preserve"> March</w:t>
    </w:r>
    <w:r w:rsidR="007D2C06">
      <w:rPr>
        <w:color w:val="323E4F" w:themeColor="text2" w:themeShade="BF"/>
      </w:rPr>
      <w:t xml:space="preserve"> 2026</w:t>
    </w:r>
    <w:r>
      <w:rPr>
        <w:color w:val="323E4F" w:themeColor="text2" w:themeShade="BF"/>
      </w:rPr>
      <w:t xml:space="preserve"> by Katie Franklin</w:t>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E03E" w14:textId="77777777" w:rsidR="006B685D" w:rsidRDefault="006B685D" w:rsidP="007A710C">
      <w:r>
        <w:separator/>
      </w:r>
    </w:p>
  </w:footnote>
  <w:footnote w:type="continuationSeparator" w:id="0">
    <w:p w14:paraId="588EF06E" w14:textId="77777777" w:rsidR="006B685D" w:rsidRDefault="006B685D" w:rsidP="007A710C">
      <w:r>
        <w:continuationSeparator/>
      </w:r>
    </w:p>
  </w:footnote>
  <w:footnote w:type="continuationNotice" w:id="1">
    <w:p w14:paraId="6EB39CF4" w14:textId="77777777" w:rsidR="006B685D" w:rsidRDefault="006B6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7154742F" w:rsidR="007A710C" w:rsidRDefault="007A710C" w:rsidP="007A710C">
    <w:pPr>
      <w:pStyle w:val="Header"/>
      <w:jc w:val="center"/>
    </w:pPr>
  </w:p>
  <w:p w14:paraId="5BD00782" w14:textId="27B1693A" w:rsidR="00C546CA" w:rsidRPr="009F4F6A" w:rsidRDefault="00C546CA" w:rsidP="00C546CA">
    <w:pPr>
      <w:pStyle w:val="Heading3"/>
      <w:shd w:val="clear" w:color="auto" w:fill="FFFFFF"/>
      <w:jc w:val="center"/>
      <w:rPr>
        <w:rFonts w:ascii="Arial" w:eastAsia="Arial Unicode MS" w:hAnsi="Arial" w:cs="Arial"/>
        <w:color w:val="808080"/>
        <w:sz w:val="36"/>
        <w:szCs w:val="32"/>
      </w:rPr>
    </w:pPr>
    <w:r w:rsidRPr="00BB7684">
      <w:rPr>
        <w:noProof/>
        <w:sz w:val="24"/>
        <w:lang w:eastAsia="en-GB"/>
      </w:rPr>
      <w:drawing>
        <wp:inline distT="0" distB="0" distL="0" distR="0" wp14:anchorId="4B3F709D" wp14:editId="1B730C73">
          <wp:extent cx="238125" cy="333375"/>
          <wp:effectExtent l="0" t="0" r="9525" b="9525"/>
          <wp:docPr id="551651323" name="Picture 55165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333375"/>
                  </a:xfrm>
                  <a:prstGeom prst="rect">
                    <a:avLst/>
                  </a:prstGeom>
                  <a:noFill/>
                  <a:ln>
                    <a:noFill/>
                  </a:ln>
                </pic:spPr>
              </pic:pic>
            </a:graphicData>
          </a:graphic>
        </wp:inline>
      </w:drawing>
    </w:r>
    <w:r>
      <w:rPr>
        <w:rFonts w:ascii="Arial" w:eastAsia="Arial Unicode MS" w:hAnsi="Arial" w:cs="Arial"/>
        <w:color w:val="808080"/>
        <w:sz w:val="36"/>
        <w:szCs w:val="32"/>
      </w:rPr>
      <w:t>OLT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46042"/>
    <w:multiLevelType w:val="hybridMultilevel"/>
    <w:tmpl w:val="12F83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E91EBA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81FEA"/>
    <w:multiLevelType w:val="hybridMultilevel"/>
    <w:tmpl w:val="8C48450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36490D"/>
    <w:multiLevelType w:val="hybridMultilevel"/>
    <w:tmpl w:val="7C3E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9661CF"/>
    <w:multiLevelType w:val="hybridMultilevel"/>
    <w:tmpl w:val="B0C4EB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3997605">
    <w:abstractNumId w:val="2"/>
  </w:num>
  <w:num w:numId="2" w16cid:durableId="1083574875">
    <w:abstractNumId w:val="0"/>
  </w:num>
  <w:num w:numId="3" w16cid:durableId="1510753871">
    <w:abstractNumId w:val="2"/>
    <w:lvlOverride w:ilvl="0">
      <w:startOverride w:val="1"/>
    </w:lvlOverride>
    <w:lvlOverride w:ilvl="1"/>
    <w:lvlOverride w:ilvl="2"/>
    <w:lvlOverride w:ilvl="3"/>
    <w:lvlOverride w:ilvl="4"/>
    <w:lvlOverride w:ilvl="5"/>
    <w:lvlOverride w:ilvl="6"/>
    <w:lvlOverride w:ilvl="7"/>
    <w:lvlOverride w:ilvl="8"/>
  </w:num>
  <w:num w:numId="4" w16cid:durableId="1079057872">
    <w:abstractNumId w:val="4"/>
  </w:num>
  <w:num w:numId="5" w16cid:durableId="1133913257">
    <w:abstractNumId w:val="1"/>
  </w:num>
  <w:num w:numId="6" w16cid:durableId="419713560">
    <w:abstractNumId w:val="5"/>
  </w:num>
  <w:num w:numId="7" w16cid:durableId="432674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7771"/>
    <w:rsid w:val="000216C8"/>
    <w:rsid w:val="0003594C"/>
    <w:rsid w:val="00075247"/>
    <w:rsid w:val="0008288D"/>
    <w:rsid w:val="000838E3"/>
    <w:rsid w:val="000C5D81"/>
    <w:rsid w:val="000D265E"/>
    <w:rsid w:val="000F264C"/>
    <w:rsid w:val="00114762"/>
    <w:rsid w:val="0012212A"/>
    <w:rsid w:val="00144C89"/>
    <w:rsid w:val="00153BD6"/>
    <w:rsid w:val="001627A3"/>
    <w:rsid w:val="001935C5"/>
    <w:rsid w:val="001A0511"/>
    <w:rsid w:val="001C4E29"/>
    <w:rsid w:val="001E62D7"/>
    <w:rsid w:val="001F6B74"/>
    <w:rsid w:val="001F7E68"/>
    <w:rsid w:val="0020010B"/>
    <w:rsid w:val="0020508D"/>
    <w:rsid w:val="00206403"/>
    <w:rsid w:val="00213B7F"/>
    <w:rsid w:val="00240807"/>
    <w:rsid w:val="00247CB8"/>
    <w:rsid w:val="00261DCE"/>
    <w:rsid w:val="00266811"/>
    <w:rsid w:val="00267134"/>
    <w:rsid w:val="0028400E"/>
    <w:rsid w:val="002A517A"/>
    <w:rsid w:val="002B7C26"/>
    <w:rsid w:val="002C3A3A"/>
    <w:rsid w:val="002E6C05"/>
    <w:rsid w:val="002E7E00"/>
    <w:rsid w:val="00310CC7"/>
    <w:rsid w:val="00325B38"/>
    <w:rsid w:val="0035059A"/>
    <w:rsid w:val="00357FA4"/>
    <w:rsid w:val="003766B5"/>
    <w:rsid w:val="00381F52"/>
    <w:rsid w:val="003E3EAD"/>
    <w:rsid w:val="004200D6"/>
    <w:rsid w:val="0042430B"/>
    <w:rsid w:val="0042673D"/>
    <w:rsid w:val="00435941"/>
    <w:rsid w:val="004364AE"/>
    <w:rsid w:val="0045779B"/>
    <w:rsid w:val="00460E79"/>
    <w:rsid w:val="00482FAE"/>
    <w:rsid w:val="00490903"/>
    <w:rsid w:val="004A07CB"/>
    <w:rsid w:val="004A694F"/>
    <w:rsid w:val="005111AD"/>
    <w:rsid w:val="00566DDC"/>
    <w:rsid w:val="00567B9B"/>
    <w:rsid w:val="005E59E4"/>
    <w:rsid w:val="005E7EAC"/>
    <w:rsid w:val="00602580"/>
    <w:rsid w:val="00616CA2"/>
    <w:rsid w:val="0062518A"/>
    <w:rsid w:val="00627ABA"/>
    <w:rsid w:val="00635A7D"/>
    <w:rsid w:val="00670566"/>
    <w:rsid w:val="00677796"/>
    <w:rsid w:val="006B23CE"/>
    <w:rsid w:val="006B685D"/>
    <w:rsid w:val="006D3240"/>
    <w:rsid w:val="006E14D7"/>
    <w:rsid w:val="006F24E9"/>
    <w:rsid w:val="00701C15"/>
    <w:rsid w:val="0071570B"/>
    <w:rsid w:val="00736DB1"/>
    <w:rsid w:val="0075112F"/>
    <w:rsid w:val="00754281"/>
    <w:rsid w:val="00756D37"/>
    <w:rsid w:val="00771440"/>
    <w:rsid w:val="00780B6F"/>
    <w:rsid w:val="007A710C"/>
    <w:rsid w:val="007C68CA"/>
    <w:rsid w:val="007D2C06"/>
    <w:rsid w:val="007D6287"/>
    <w:rsid w:val="007E2881"/>
    <w:rsid w:val="007F5AFE"/>
    <w:rsid w:val="0081480D"/>
    <w:rsid w:val="008155DD"/>
    <w:rsid w:val="00832607"/>
    <w:rsid w:val="00852585"/>
    <w:rsid w:val="008635AF"/>
    <w:rsid w:val="00864E13"/>
    <w:rsid w:val="00877AF7"/>
    <w:rsid w:val="008808C0"/>
    <w:rsid w:val="008B4A13"/>
    <w:rsid w:val="008C074E"/>
    <w:rsid w:val="008D3883"/>
    <w:rsid w:val="008E2A92"/>
    <w:rsid w:val="00930640"/>
    <w:rsid w:val="00962846"/>
    <w:rsid w:val="009B7FC6"/>
    <w:rsid w:val="009C2B95"/>
    <w:rsid w:val="009D3D3A"/>
    <w:rsid w:val="00A20B13"/>
    <w:rsid w:val="00A30050"/>
    <w:rsid w:val="00A70ECF"/>
    <w:rsid w:val="00A90EFE"/>
    <w:rsid w:val="00AA649C"/>
    <w:rsid w:val="00AB626F"/>
    <w:rsid w:val="00AD32F4"/>
    <w:rsid w:val="00B1066F"/>
    <w:rsid w:val="00B2700F"/>
    <w:rsid w:val="00B34AEB"/>
    <w:rsid w:val="00B352BD"/>
    <w:rsid w:val="00BD518A"/>
    <w:rsid w:val="00BE23BC"/>
    <w:rsid w:val="00BE472F"/>
    <w:rsid w:val="00C20C99"/>
    <w:rsid w:val="00C265C3"/>
    <w:rsid w:val="00C546CA"/>
    <w:rsid w:val="00CB2145"/>
    <w:rsid w:val="00CC6117"/>
    <w:rsid w:val="00CF1EA2"/>
    <w:rsid w:val="00D16898"/>
    <w:rsid w:val="00D31683"/>
    <w:rsid w:val="00D355D7"/>
    <w:rsid w:val="00D677B3"/>
    <w:rsid w:val="00D71C93"/>
    <w:rsid w:val="00D75FB9"/>
    <w:rsid w:val="00DD3EC9"/>
    <w:rsid w:val="00DE3F0D"/>
    <w:rsid w:val="00E41256"/>
    <w:rsid w:val="00E70291"/>
    <w:rsid w:val="00EA6823"/>
    <w:rsid w:val="00EC19CC"/>
    <w:rsid w:val="00EC3C3A"/>
    <w:rsid w:val="00F0348C"/>
    <w:rsid w:val="00F14367"/>
    <w:rsid w:val="00F6738E"/>
    <w:rsid w:val="00F94A03"/>
    <w:rsid w:val="00FB42AA"/>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EF9B8"/>
  <w14:defaultImageDpi w14:val="32767"/>
  <w15:docId w15:val="{F291D602-569B-4785-99E7-7511440C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546CA"/>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5111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1AD"/>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C546CA"/>
    <w:rPr>
      <w:rFonts w:ascii="Cambria" w:eastAsia="Times New Roman" w:hAnsi="Cambria" w:cs="Times New Roman"/>
      <w:b/>
      <w:bCs/>
      <w:sz w:val="26"/>
      <w:szCs w:val="26"/>
    </w:rPr>
  </w:style>
  <w:style w:type="paragraph" w:styleId="Revision">
    <w:name w:val="Revision"/>
    <w:hidden/>
    <w:uiPriority w:val="99"/>
    <w:semiHidden/>
    <w:rsid w:val="0049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80017">
      <w:bodyDiv w:val="1"/>
      <w:marLeft w:val="0"/>
      <w:marRight w:val="0"/>
      <w:marTop w:val="0"/>
      <w:marBottom w:val="0"/>
      <w:divBdr>
        <w:top w:val="none" w:sz="0" w:space="0" w:color="auto"/>
        <w:left w:val="none" w:sz="0" w:space="0" w:color="auto"/>
        <w:bottom w:val="none" w:sz="0" w:space="0" w:color="auto"/>
        <w:right w:val="none" w:sz="0" w:space="0" w:color="auto"/>
      </w:divBdr>
    </w:div>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414090394">
      <w:bodyDiv w:val="1"/>
      <w:marLeft w:val="0"/>
      <w:marRight w:val="0"/>
      <w:marTop w:val="0"/>
      <w:marBottom w:val="0"/>
      <w:divBdr>
        <w:top w:val="none" w:sz="0" w:space="0" w:color="auto"/>
        <w:left w:val="none" w:sz="0" w:space="0" w:color="auto"/>
        <w:bottom w:val="none" w:sz="0" w:space="0" w:color="auto"/>
        <w:right w:val="none" w:sz="0" w:space="0" w:color="auto"/>
      </w:divBdr>
    </w:div>
    <w:div w:id="1747338427">
      <w:bodyDiv w:val="1"/>
      <w:marLeft w:val="0"/>
      <w:marRight w:val="0"/>
      <w:marTop w:val="0"/>
      <w:marBottom w:val="0"/>
      <w:divBdr>
        <w:top w:val="none" w:sz="0" w:space="0" w:color="auto"/>
        <w:left w:val="none" w:sz="0" w:space="0" w:color="auto"/>
        <w:bottom w:val="none" w:sz="0" w:space="0" w:color="auto"/>
        <w:right w:val="none" w:sz="0" w:space="0" w:color="auto"/>
      </w:divBdr>
    </w:div>
    <w:div w:id="1757172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D221461AD074CAA0752E3C4E44B9A" ma:contentTypeVersion="20" ma:contentTypeDescription="Create a new document." ma:contentTypeScope="" ma:versionID="be39fbfaa234d156306c0ba94bda879b">
  <xsd:schema xmlns:xsd="http://www.w3.org/2001/XMLSchema" xmlns:xs="http://www.w3.org/2001/XMLSchema" xmlns:p="http://schemas.microsoft.com/office/2006/metadata/properties" xmlns:ns1="http://schemas.microsoft.com/sharepoint/v3" xmlns:ns2="f4f6464f-1423-4069-b771-d35d9504c2e2" xmlns:ns3="5dc5b46f-882b-4c4f-94d9-dcddefc8acf1" targetNamespace="http://schemas.microsoft.com/office/2006/metadata/properties" ma:root="true" ma:fieldsID="422ca039fd73a4886eb9021939feca76" ns1:_="" ns2:_="" ns3:_="">
    <xsd:import namespace="http://schemas.microsoft.com/sharepoint/v3"/>
    <xsd:import namespace="f4f6464f-1423-4069-b771-d35d9504c2e2"/>
    <xsd:import namespace="5dc5b46f-882b-4c4f-94d9-dcddefc8acf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6464f-1423-4069-b771-d35d9504c2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5b46f-882b-4c4f-94d9-dcddefc8acf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21fc2d3-9835-4d34-9036-121faa01b2bc}" ma:internalName="TaxCatchAll" ma:showField="CatchAllData" ma:web="5dc5b46f-882b-4c4f-94d9-dcddefc8ac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4f6464f-1423-4069-b771-d35d9504c2e2">
      <Terms xmlns="http://schemas.microsoft.com/office/infopath/2007/PartnerControls"/>
    </lcf76f155ced4ddcb4097134ff3c332f>
    <TaxCatchAll xmlns="5dc5b46f-882b-4c4f-94d9-dcddefc8ac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41810-BC2C-4CD0-91F9-A485B7F57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6464f-1423-4069-b771-d35d9504c2e2"/>
    <ds:schemaRef ds:uri="5dc5b46f-882b-4c4f-94d9-dcddefc8a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A3146-8417-4B0D-AD5B-7BC58698700B}">
  <ds:schemaRefs>
    <ds:schemaRef ds:uri="http://schemas.microsoft.com/office/2006/metadata/properties"/>
    <ds:schemaRef ds:uri="http://schemas.microsoft.com/office/infopath/2007/PartnerControls"/>
    <ds:schemaRef ds:uri="http://schemas.microsoft.com/sharepoint/v3"/>
    <ds:schemaRef ds:uri="f4f6464f-1423-4069-b771-d35d9504c2e2"/>
    <ds:schemaRef ds:uri="5dc5b46f-882b-4c4f-94d9-dcddefc8acf1"/>
  </ds:schemaRefs>
</ds:datastoreItem>
</file>

<file path=customXml/itemProps3.xml><?xml version="1.0" encoding="utf-8"?>
<ds:datastoreItem xmlns:ds="http://schemas.openxmlformats.org/officeDocument/2006/customXml" ds:itemID="{4015C0E4-61CF-42EF-A421-EB1BD4163FA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9450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PARDON, Amy (HOLT MEDICAL PRACTICE)</cp:lastModifiedBy>
  <cp:revision>2</cp:revision>
  <dcterms:created xsi:type="dcterms:W3CDTF">2026-03-26T13:49:00Z</dcterms:created>
  <dcterms:modified xsi:type="dcterms:W3CDTF">2026-03-26T13:49:00Z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0x010100A6FD221461AD074CAA0752E3C4E44B9A</vt:lpwstr>
  </property>
  <property fmtid="{D5CDD505-2E9C-101B-9397-08002B2CF9AE}" pid="3" name="MediaServiceImageTags">
    <vt:lpwstr/>
  </property>
</Properties>
</file>